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4CAD" w14:textId="2904BA2A" w:rsidR="009E2785" w:rsidRDefault="001626AB" w:rsidP="009E2785">
      <w:pPr>
        <w:spacing w:line="300" w:lineRule="exact"/>
        <w:rPr>
          <w:rFonts w:ascii="Arial" w:hAnsi="Arial" w:cs="Arial"/>
          <w:b/>
          <w:sz w:val="20"/>
          <w:szCs w:val="20"/>
        </w:rPr>
      </w:pPr>
      <w:r>
        <w:rPr>
          <w:rFonts w:ascii="Arial" w:hAnsi="Arial" w:cs="Arial"/>
          <w:b/>
          <w:sz w:val="20"/>
          <w:szCs w:val="20"/>
        </w:rPr>
        <w:t xml:space="preserve">BCVSp &amp; </w:t>
      </w:r>
      <w:r w:rsidR="009E2785" w:rsidRPr="009E2785">
        <w:rPr>
          <w:rFonts w:ascii="Arial" w:hAnsi="Arial" w:cs="Arial"/>
          <w:b/>
          <w:sz w:val="20"/>
          <w:szCs w:val="20"/>
        </w:rPr>
        <w:t>RCVS</w:t>
      </w:r>
      <w:r>
        <w:rPr>
          <w:rFonts w:ascii="Arial" w:hAnsi="Arial" w:cs="Arial"/>
          <w:b/>
          <w:sz w:val="20"/>
          <w:szCs w:val="20"/>
        </w:rPr>
        <w:t xml:space="preserve"> Joint Officers – note of meeting, 6 November 2020</w:t>
      </w:r>
    </w:p>
    <w:p w14:paraId="358E60AA" w14:textId="77777777" w:rsidR="009E2785" w:rsidRDefault="009E2785" w:rsidP="009E2785">
      <w:pPr>
        <w:spacing w:line="300" w:lineRule="exact"/>
        <w:rPr>
          <w:rFonts w:ascii="Arial" w:hAnsi="Arial" w:cs="Arial"/>
          <w:sz w:val="20"/>
          <w:szCs w:val="20"/>
        </w:rPr>
      </w:pPr>
      <w:r>
        <w:rPr>
          <w:rFonts w:ascii="Arial" w:hAnsi="Arial" w:cs="Arial"/>
          <w:sz w:val="20"/>
          <w:szCs w:val="20"/>
        </w:rPr>
        <w:t>In attendance:</w:t>
      </w:r>
    </w:p>
    <w:tbl>
      <w:tblPr>
        <w:tblStyle w:val="TableGrid"/>
        <w:tblW w:w="0" w:type="auto"/>
        <w:tblLook w:val="04A0" w:firstRow="1" w:lastRow="0" w:firstColumn="1" w:lastColumn="0" w:noHBand="0" w:noVBand="1"/>
      </w:tblPr>
      <w:tblGrid>
        <w:gridCol w:w="2972"/>
        <w:gridCol w:w="6044"/>
      </w:tblGrid>
      <w:tr w:rsidR="009E2785" w14:paraId="5D123390" w14:textId="77777777" w:rsidTr="007558FE">
        <w:tc>
          <w:tcPr>
            <w:tcW w:w="2972" w:type="dxa"/>
            <w:shd w:val="clear" w:color="auto" w:fill="DEEAF6" w:themeFill="accent1" w:themeFillTint="33"/>
          </w:tcPr>
          <w:p w14:paraId="321F2F1A" w14:textId="77777777" w:rsidR="009E2785" w:rsidRPr="009E2785" w:rsidRDefault="009E2785" w:rsidP="009E2785">
            <w:pPr>
              <w:spacing w:line="300" w:lineRule="exact"/>
              <w:rPr>
                <w:rFonts w:ascii="Arial" w:hAnsi="Arial" w:cs="Arial"/>
                <w:b/>
                <w:sz w:val="20"/>
                <w:szCs w:val="20"/>
              </w:rPr>
            </w:pPr>
            <w:r w:rsidRPr="009E2785">
              <w:rPr>
                <w:rFonts w:ascii="Arial" w:hAnsi="Arial" w:cs="Arial"/>
                <w:b/>
                <w:sz w:val="20"/>
                <w:szCs w:val="20"/>
              </w:rPr>
              <w:t>Organisation</w:t>
            </w:r>
          </w:p>
        </w:tc>
        <w:tc>
          <w:tcPr>
            <w:tcW w:w="6044" w:type="dxa"/>
            <w:shd w:val="clear" w:color="auto" w:fill="DEEAF6" w:themeFill="accent1" w:themeFillTint="33"/>
          </w:tcPr>
          <w:p w14:paraId="715ECE03" w14:textId="77777777" w:rsidR="009E2785" w:rsidRPr="009E2785" w:rsidRDefault="009E2785" w:rsidP="009E2785">
            <w:pPr>
              <w:spacing w:line="300" w:lineRule="exact"/>
              <w:rPr>
                <w:rFonts w:ascii="Arial" w:hAnsi="Arial" w:cs="Arial"/>
                <w:b/>
                <w:sz w:val="20"/>
                <w:szCs w:val="20"/>
              </w:rPr>
            </w:pPr>
            <w:r w:rsidRPr="009E2785">
              <w:rPr>
                <w:rFonts w:ascii="Arial" w:hAnsi="Arial" w:cs="Arial"/>
                <w:b/>
                <w:sz w:val="20"/>
                <w:szCs w:val="20"/>
              </w:rPr>
              <w:t>Attendees</w:t>
            </w:r>
          </w:p>
        </w:tc>
      </w:tr>
      <w:tr w:rsidR="009E2785" w:rsidRPr="000E438B" w14:paraId="3CE13203" w14:textId="77777777" w:rsidTr="007558FE">
        <w:tc>
          <w:tcPr>
            <w:tcW w:w="2972" w:type="dxa"/>
          </w:tcPr>
          <w:p w14:paraId="1E50F980" w14:textId="77777777" w:rsidR="009E2785" w:rsidRPr="009E2785" w:rsidRDefault="009E2785" w:rsidP="009E2785">
            <w:pPr>
              <w:spacing w:line="300" w:lineRule="exact"/>
              <w:rPr>
                <w:rFonts w:ascii="Arial" w:hAnsi="Arial" w:cs="Arial"/>
                <w:sz w:val="20"/>
                <w:szCs w:val="20"/>
              </w:rPr>
            </w:pPr>
            <w:r w:rsidRPr="009E2785">
              <w:rPr>
                <w:rFonts w:ascii="Arial" w:hAnsi="Arial" w:cs="Arial"/>
                <w:sz w:val="20"/>
                <w:szCs w:val="20"/>
              </w:rPr>
              <w:t>RCVS</w:t>
            </w:r>
          </w:p>
        </w:tc>
        <w:tc>
          <w:tcPr>
            <w:tcW w:w="6044" w:type="dxa"/>
          </w:tcPr>
          <w:p w14:paraId="79CE3FD4" w14:textId="77777777" w:rsidR="001626AB" w:rsidRDefault="001626AB" w:rsidP="009E2785">
            <w:pPr>
              <w:spacing w:line="300" w:lineRule="exact"/>
              <w:rPr>
                <w:rFonts w:ascii="Arial" w:hAnsi="Arial" w:cs="Arial"/>
                <w:sz w:val="20"/>
                <w:szCs w:val="20"/>
              </w:rPr>
            </w:pPr>
            <w:r>
              <w:rPr>
                <w:rFonts w:ascii="Arial" w:hAnsi="Arial" w:cs="Arial"/>
                <w:sz w:val="20"/>
                <w:szCs w:val="20"/>
              </w:rPr>
              <w:t>Duncan Ash (Senior Education Officer)</w:t>
            </w:r>
          </w:p>
          <w:p w14:paraId="02EAF6FF" w14:textId="77777777" w:rsidR="001626AB" w:rsidRDefault="0039061E" w:rsidP="009E2785">
            <w:pPr>
              <w:spacing w:line="300" w:lineRule="exact"/>
              <w:rPr>
                <w:rFonts w:ascii="Arial" w:hAnsi="Arial" w:cs="Arial"/>
                <w:sz w:val="20"/>
                <w:szCs w:val="20"/>
              </w:rPr>
            </w:pPr>
            <w:r>
              <w:rPr>
                <w:rFonts w:ascii="Arial" w:hAnsi="Arial" w:cs="Arial"/>
                <w:sz w:val="20"/>
                <w:szCs w:val="20"/>
              </w:rPr>
              <w:t>Niall Connell (</w:t>
            </w:r>
            <w:r w:rsidR="001626AB">
              <w:rPr>
                <w:rFonts w:ascii="Arial" w:hAnsi="Arial" w:cs="Arial"/>
                <w:sz w:val="20"/>
                <w:szCs w:val="20"/>
              </w:rPr>
              <w:t>Vice-</w:t>
            </w:r>
            <w:r>
              <w:rPr>
                <w:rFonts w:ascii="Arial" w:hAnsi="Arial" w:cs="Arial"/>
                <w:sz w:val="20"/>
                <w:szCs w:val="20"/>
              </w:rPr>
              <w:t>President)</w:t>
            </w:r>
          </w:p>
          <w:p w14:paraId="0B124A4A" w14:textId="6309AA77" w:rsidR="001626AB" w:rsidRDefault="001626AB" w:rsidP="001626AB">
            <w:pPr>
              <w:spacing w:line="300" w:lineRule="exact"/>
              <w:rPr>
                <w:rFonts w:ascii="Arial" w:hAnsi="Arial" w:cs="Arial"/>
                <w:sz w:val="20"/>
                <w:szCs w:val="20"/>
              </w:rPr>
            </w:pPr>
            <w:r>
              <w:rPr>
                <w:rFonts w:ascii="Arial" w:hAnsi="Arial" w:cs="Arial"/>
                <w:sz w:val="20"/>
                <w:szCs w:val="20"/>
              </w:rPr>
              <w:t>Susan Dawson (Treasurer)</w:t>
            </w:r>
          </w:p>
          <w:p w14:paraId="04DD7E56" w14:textId="231CEC9D" w:rsidR="001626AB" w:rsidRDefault="001626AB" w:rsidP="001626AB">
            <w:pPr>
              <w:spacing w:line="300" w:lineRule="exact"/>
              <w:rPr>
                <w:rFonts w:ascii="Arial" w:hAnsi="Arial" w:cs="Arial"/>
                <w:sz w:val="20"/>
                <w:szCs w:val="20"/>
              </w:rPr>
            </w:pPr>
            <w:r>
              <w:rPr>
                <w:rFonts w:ascii="Arial" w:hAnsi="Arial" w:cs="Arial"/>
                <w:sz w:val="20"/>
                <w:szCs w:val="20"/>
              </w:rPr>
              <w:t>Eleanor Fergusson (Registrar)</w:t>
            </w:r>
          </w:p>
          <w:p w14:paraId="4FB7A91F" w14:textId="57B8AE75" w:rsidR="0039061E" w:rsidRDefault="0039061E" w:rsidP="009E2785">
            <w:pPr>
              <w:spacing w:line="300" w:lineRule="exact"/>
              <w:rPr>
                <w:rFonts w:ascii="Arial" w:hAnsi="Arial" w:cs="Arial"/>
                <w:sz w:val="20"/>
                <w:szCs w:val="20"/>
              </w:rPr>
            </w:pPr>
            <w:r>
              <w:rPr>
                <w:rFonts w:ascii="Arial" w:hAnsi="Arial" w:cs="Arial"/>
                <w:sz w:val="20"/>
                <w:szCs w:val="20"/>
              </w:rPr>
              <w:t>Mandisa Greene (President)</w:t>
            </w:r>
          </w:p>
          <w:p w14:paraId="5104B6AF" w14:textId="27AE1648" w:rsidR="009E2785" w:rsidRPr="009E2785" w:rsidRDefault="001626AB" w:rsidP="001626AB">
            <w:pPr>
              <w:spacing w:line="300" w:lineRule="exact"/>
              <w:rPr>
                <w:rFonts w:ascii="Arial" w:hAnsi="Arial" w:cs="Arial"/>
                <w:sz w:val="20"/>
                <w:szCs w:val="20"/>
              </w:rPr>
            </w:pPr>
            <w:r w:rsidRPr="009E2785">
              <w:rPr>
                <w:rFonts w:ascii="Arial" w:hAnsi="Arial" w:cs="Arial"/>
                <w:sz w:val="20"/>
                <w:szCs w:val="20"/>
              </w:rPr>
              <w:t>Linda Prescott-Clements (Director of Education)</w:t>
            </w:r>
          </w:p>
        </w:tc>
      </w:tr>
      <w:tr w:rsidR="009E2785" w:rsidRPr="000E438B" w14:paraId="41EE844B" w14:textId="77777777" w:rsidTr="007558FE">
        <w:tc>
          <w:tcPr>
            <w:tcW w:w="2972" w:type="dxa"/>
          </w:tcPr>
          <w:p w14:paraId="26488026" w14:textId="12E921BA" w:rsidR="009E2785" w:rsidRPr="009E2785" w:rsidRDefault="009E2785" w:rsidP="009E2785">
            <w:pPr>
              <w:spacing w:line="300" w:lineRule="exact"/>
              <w:rPr>
                <w:rFonts w:ascii="Arial" w:hAnsi="Arial" w:cs="Arial"/>
                <w:sz w:val="20"/>
                <w:szCs w:val="20"/>
              </w:rPr>
            </w:pPr>
            <w:r w:rsidRPr="009E2785">
              <w:rPr>
                <w:rFonts w:ascii="Arial" w:hAnsi="Arial" w:cs="Arial"/>
                <w:sz w:val="20"/>
                <w:szCs w:val="20"/>
              </w:rPr>
              <w:t>B</w:t>
            </w:r>
            <w:r w:rsidR="001626AB">
              <w:rPr>
                <w:rFonts w:ascii="Arial" w:hAnsi="Arial" w:cs="Arial"/>
                <w:sz w:val="20"/>
                <w:szCs w:val="20"/>
              </w:rPr>
              <w:t>CVSp</w:t>
            </w:r>
          </w:p>
        </w:tc>
        <w:tc>
          <w:tcPr>
            <w:tcW w:w="6044" w:type="dxa"/>
          </w:tcPr>
          <w:p w14:paraId="58E7A3A4" w14:textId="1F45B7BD" w:rsidR="001626AB" w:rsidRDefault="001626AB" w:rsidP="009E2785">
            <w:pPr>
              <w:spacing w:line="300" w:lineRule="exact"/>
              <w:rPr>
                <w:rFonts w:ascii="Arial" w:hAnsi="Arial" w:cs="Arial"/>
                <w:sz w:val="20"/>
                <w:szCs w:val="20"/>
              </w:rPr>
            </w:pPr>
            <w:r>
              <w:rPr>
                <w:rFonts w:ascii="Arial" w:hAnsi="Arial" w:cs="Arial"/>
                <w:sz w:val="20"/>
                <w:szCs w:val="20"/>
              </w:rPr>
              <w:t>Karla Borland</w:t>
            </w:r>
          </w:p>
          <w:p w14:paraId="50A692D1" w14:textId="0DEFAE68" w:rsidR="001626AB" w:rsidRDefault="001626AB" w:rsidP="009E2785">
            <w:pPr>
              <w:spacing w:line="300" w:lineRule="exact"/>
              <w:rPr>
                <w:rFonts w:ascii="Arial" w:hAnsi="Arial" w:cs="Arial"/>
                <w:sz w:val="20"/>
                <w:szCs w:val="20"/>
              </w:rPr>
            </w:pPr>
            <w:r>
              <w:rPr>
                <w:rFonts w:ascii="Arial" w:hAnsi="Arial" w:cs="Arial"/>
                <w:sz w:val="20"/>
                <w:szCs w:val="20"/>
              </w:rPr>
              <w:t>Myra Forster</w:t>
            </w:r>
            <w:r w:rsidR="00D54DA5">
              <w:rPr>
                <w:rFonts w:ascii="Arial" w:hAnsi="Arial" w:cs="Arial"/>
                <w:sz w:val="20"/>
                <w:szCs w:val="20"/>
              </w:rPr>
              <w:t>-</w:t>
            </w:r>
            <w:r>
              <w:rPr>
                <w:rFonts w:ascii="Arial" w:hAnsi="Arial" w:cs="Arial"/>
                <w:sz w:val="20"/>
                <w:szCs w:val="20"/>
              </w:rPr>
              <w:t>van</w:t>
            </w:r>
            <w:r w:rsidR="00D54DA5">
              <w:rPr>
                <w:rFonts w:ascii="Arial" w:hAnsi="Arial" w:cs="Arial"/>
                <w:sz w:val="20"/>
                <w:szCs w:val="20"/>
              </w:rPr>
              <w:t xml:space="preserve"> Hyfte</w:t>
            </w:r>
          </w:p>
          <w:p w14:paraId="4668EA3A" w14:textId="651AC042" w:rsidR="001626AB" w:rsidRPr="009E2785" w:rsidRDefault="001626AB" w:rsidP="001626AB">
            <w:pPr>
              <w:spacing w:line="300" w:lineRule="exact"/>
              <w:rPr>
                <w:rFonts w:ascii="Arial" w:hAnsi="Arial" w:cs="Arial"/>
                <w:sz w:val="20"/>
                <w:szCs w:val="20"/>
              </w:rPr>
            </w:pPr>
            <w:r>
              <w:rPr>
                <w:rFonts w:ascii="Arial" w:hAnsi="Arial" w:cs="Arial"/>
                <w:sz w:val="20"/>
                <w:szCs w:val="20"/>
              </w:rPr>
              <w:t>Gayle Hallowell</w:t>
            </w:r>
            <w:r>
              <w:rPr>
                <w:rFonts w:ascii="Arial" w:hAnsi="Arial" w:cs="Arial"/>
                <w:sz w:val="20"/>
                <w:szCs w:val="20"/>
              </w:rPr>
              <w:br/>
              <w:t>Richard Hepburn</w:t>
            </w:r>
          </w:p>
        </w:tc>
      </w:tr>
    </w:tbl>
    <w:p w14:paraId="21F8B60C" w14:textId="4E4E9591" w:rsidR="009E2785" w:rsidRDefault="009E2785" w:rsidP="009E2785">
      <w:pPr>
        <w:spacing w:line="300" w:lineRule="exact"/>
        <w:rPr>
          <w:rFonts w:ascii="Arial" w:hAnsi="Arial" w:cs="Arial"/>
          <w:sz w:val="20"/>
          <w:szCs w:val="20"/>
        </w:rPr>
      </w:pPr>
      <w:r w:rsidRPr="009E2785">
        <w:rPr>
          <w:rFonts w:ascii="Arial" w:hAnsi="Arial" w:cs="Arial"/>
          <w:sz w:val="20"/>
          <w:szCs w:val="20"/>
        </w:rPr>
        <w:t xml:space="preserve"> </w:t>
      </w:r>
    </w:p>
    <w:p w14:paraId="37F3D11E" w14:textId="77777777" w:rsidR="00D709DB" w:rsidRDefault="001626AB" w:rsidP="00D709DB">
      <w:pPr>
        <w:spacing w:line="300" w:lineRule="exact"/>
        <w:rPr>
          <w:rFonts w:ascii="Arial" w:hAnsi="Arial" w:cs="Arial"/>
          <w:sz w:val="20"/>
          <w:szCs w:val="20"/>
        </w:rPr>
      </w:pPr>
      <w:r w:rsidRPr="001626AB">
        <w:rPr>
          <w:rFonts w:ascii="Arial" w:hAnsi="Arial" w:cs="Arial"/>
          <w:sz w:val="20"/>
          <w:szCs w:val="20"/>
        </w:rPr>
        <w:t>1.</w:t>
      </w:r>
      <w:r>
        <w:rPr>
          <w:rFonts w:ascii="Arial" w:hAnsi="Arial" w:cs="Arial"/>
          <w:sz w:val="20"/>
          <w:szCs w:val="20"/>
        </w:rPr>
        <w:t xml:space="preserve"> </w:t>
      </w:r>
      <w:r w:rsidRPr="001626AB">
        <w:rPr>
          <w:rFonts w:ascii="Arial" w:hAnsi="Arial" w:cs="Arial"/>
          <w:sz w:val="20"/>
          <w:szCs w:val="20"/>
        </w:rPr>
        <w:t>Apologies of absence received from Lizzie Lockett.</w:t>
      </w:r>
      <w:r w:rsidR="00D709DB">
        <w:rPr>
          <w:rFonts w:ascii="Arial" w:hAnsi="Arial" w:cs="Arial"/>
          <w:sz w:val="20"/>
          <w:szCs w:val="20"/>
        </w:rPr>
        <w:t xml:space="preserve">  </w:t>
      </w:r>
    </w:p>
    <w:p w14:paraId="5D6C9CA3" w14:textId="560E1B6A" w:rsidR="0073737B" w:rsidRDefault="001626AB" w:rsidP="00D709DB">
      <w:pPr>
        <w:spacing w:line="300" w:lineRule="exact"/>
        <w:rPr>
          <w:rFonts w:ascii="Arial" w:hAnsi="Arial" w:cs="Arial"/>
          <w:b/>
          <w:sz w:val="20"/>
          <w:szCs w:val="20"/>
        </w:rPr>
      </w:pPr>
      <w:r>
        <w:rPr>
          <w:rFonts w:ascii="Arial" w:hAnsi="Arial" w:cs="Arial"/>
          <w:b/>
          <w:sz w:val="20"/>
          <w:szCs w:val="20"/>
        </w:rPr>
        <w:t>Minutes from the meeting held on 12 June 2019</w:t>
      </w:r>
      <w:r w:rsidR="00FD01FD">
        <w:rPr>
          <w:rFonts w:ascii="Arial" w:hAnsi="Arial" w:cs="Arial"/>
          <w:b/>
          <w:sz w:val="20"/>
          <w:szCs w:val="20"/>
        </w:rPr>
        <w:t xml:space="preserve"> – actions</w:t>
      </w:r>
    </w:p>
    <w:p w14:paraId="32D24BC1" w14:textId="39CB4903" w:rsidR="00FD01FD" w:rsidRDefault="00FD01FD" w:rsidP="000209BA">
      <w:pPr>
        <w:rPr>
          <w:rFonts w:ascii="Arial" w:hAnsi="Arial" w:cs="Arial"/>
          <w:b/>
          <w:sz w:val="20"/>
          <w:szCs w:val="20"/>
        </w:rPr>
      </w:pPr>
      <w:r>
        <w:rPr>
          <w:rFonts w:ascii="Arial" w:hAnsi="Arial" w:cs="Arial"/>
          <w:b/>
          <w:sz w:val="20"/>
          <w:szCs w:val="20"/>
        </w:rPr>
        <w:t>University of Liverpool DBR</w:t>
      </w:r>
    </w:p>
    <w:p w14:paraId="7C422A00" w14:textId="5BF3EDEC" w:rsidR="00E71559" w:rsidRDefault="001626AB" w:rsidP="000209BA">
      <w:pPr>
        <w:rPr>
          <w:rFonts w:ascii="Arial" w:hAnsi="Arial" w:cs="Arial"/>
          <w:sz w:val="20"/>
          <w:szCs w:val="20"/>
        </w:rPr>
      </w:pPr>
      <w:r>
        <w:rPr>
          <w:rFonts w:ascii="Arial" w:hAnsi="Arial" w:cs="Arial"/>
          <w:sz w:val="20"/>
          <w:szCs w:val="20"/>
        </w:rPr>
        <w:t xml:space="preserve">2. </w:t>
      </w:r>
      <w:r w:rsidR="00FD01FD">
        <w:rPr>
          <w:rFonts w:ascii="Arial" w:hAnsi="Arial" w:cs="Arial"/>
          <w:sz w:val="20"/>
          <w:szCs w:val="20"/>
        </w:rPr>
        <w:t xml:space="preserve">DA confirmed that Liverpool had updated the webpage for the Diploma in Bovine Reproduction so that the references to it being a </w:t>
      </w:r>
      <w:proofErr w:type="gramStart"/>
      <w:r w:rsidR="00FD01FD">
        <w:rPr>
          <w:rFonts w:ascii="Arial" w:hAnsi="Arial" w:cs="Arial"/>
          <w:sz w:val="20"/>
          <w:szCs w:val="20"/>
        </w:rPr>
        <w:t>Specialist</w:t>
      </w:r>
      <w:proofErr w:type="gramEnd"/>
      <w:r w:rsidR="00FD01FD">
        <w:rPr>
          <w:rFonts w:ascii="Arial" w:hAnsi="Arial" w:cs="Arial"/>
          <w:sz w:val="20"/>
          <w:szCs w:val="20"/>
        </w:rPr>
        <w:t xml:space="preserve"> level qualification and </w:t>
      </w:r>
      <w:r w:rsidR="00587A6B">
        <w:rPr>
          <w:rFonts w:ascii="Arial" w:hAnsi="Arial" w:cs="Arial"/>
          <w:sz w:val="20"/>
          <w:szCs w:val="20"/>
        </w:rPr>
        <w:t xml:space="preserve">holders being </w:t>
      </w:r>
      <w:r w:rsidR="00FD01FD">
        <w:rPr>
          <w:rFonts w:ascii="Arial" w:hAnsi="Arial" w:cs="Arial"/>
          <w:sz w:val="20"/>
          <w:szCs w:val="20"/>
        </w:rPr>
        <w:t>eligible for Specialist listing</w:t>
      </w:r>
      <w:r w:rsidR="00587A6B">
        <w:rPr>
          <w:rFonts w:ascii="Arial" w:hAnsi="Arial" w:cs="Arial"/>
          <w:sz w:val="20"/>
          <w:szCs w:val="20"/>
        </w:rPr>
        <w:t>,</w:t>
      </w:r>
      <w:r w:rsidR="00FD01FD">
        <w:rPr>
          <w:rFonts w:ascii="Arial" w:hAnsi="Arial" w:cs="Arial"/>
          <w:sz w:val="20"/>
          <w:szCs w:val="20"/>
        </w:rPr>
        <w:t xml:space="preserve"> had been removed. </w:t>
      </w:r>
    </w:p>
    <w:p w14:paraId="1ED0732C" w14:textId="42D9D04E" w:rsidR="00FD01FD" w:rsidRDefault="00FD01FD" w:rsidP="000209BA">
      <w:pPr>
        <w:rPr>
          <w:rFonts w:ascii="Arial" w:hAnsi="Arial" w:cs="Arial"/>
          <w:b/>
          <w:bCs/>
          <w:sz w:val="20"/>
          <w:szCs w:val="20"/>
        </w:rPr>
      </w:pPr>
      <w:r>
        <w:rPr>
          <w:rFonts w:ascii="Arial" w:hAnsi="Arial" w:cs="Arial"/>
          <w:b/>
          <w:bCs/>
          <w:sz w:val="20"/>
          <w:szCs w:val="20"/>
        </w:rPr>
        <w:t>Digital packs for APs and Specialists</w:t>
      </w:r>
    </w:p>
    <w:p w14:paraId="39192740" w14:textId="70B7B0A0" w:rsidR="00FD01FD" w:rsidRDefault="00FD01FD" w:rsidP="000209BA">
      <w:pPr>
        <w:rPr>
          <w:rFonts w:ascii="Arial" w:hAnsi="Arial" w:cs="Arial"/>
          <w:sz w:val="20"/>
          <w:szCs w:val="20"/>
        </w:rPr>
      </w:pPr>
      <w:r>
        <w:rPr>
          <w:rFonts w:ascii="Arial" w:hAnsi="Arial" w:cs="Arial"/>
          <w:sz w:val="20"/>
          <w:szCs w:val="20"/>
        </w:rPr>
        <w:t>3. There had been no further progress with this from RCVS.  BCVSp were still keen on the idea going forward and would be willing to contribute to content for the Specialists</w:t>
      </w:r>
      <w:r w:rsidR="00587A6B">
        <w:rPr>
          <w:rFonts w:ascii="Arial" w:hAnsi="Arial" w:cs="Arial"/>
          <w:sz w:val="20"/>
          <w:szCs w:val="20"/>
        </w:rPr>
        <w:t>.</w:t>
      </w:r>
      <w:r>
        <w:rPr>
          <w:rFonts w:ascii="Arial" w:hAnsi="Arial" w:cs="Arial"/>
          <w:sz w:val="20"/>
          <w:szCs w:val="20"/>
        </w:rPr>
        <w:t xml:space="preserve"> </w:t>
      </w:r>
      <w:r w:rsidR="00587A6B">
        <w:rPr>
          <w:rFonts w:ascii="Arial" w:hAnsi="Arial" w:cs="Arial"/>
          <w:sz w:val="20"/>
          <w:szCs w:val="20"/>
        </w:rPr>
        <w:t xml:space="preserve">As reported at the last meeting, many new RCVS registrants who are already European Specialists are still largely unaware that they need to also register as a Specialist with RCVS. </w:t>
      </w:r>
      <w:proofErr w:type="gramStart"/>
      <w:r w:rsidR="00587A6B">
        <w:rPr>
          <w:rFonts w:ascii="Arial" w:hAnsi="Arial" w:cs="Arial"/>
          <w:sz w:val="20"/>
          <w:szCs w:val="20"/>
        </w:rPr>
        <w:t>Therefore</w:t>
      </w:r>
      <w:proofErr w:type="gramEnd"/>
      <w:r w:rsidR="00587A6B">
        <w:rPr>
          <w:rFonts w:ascii="Arial" w:hAnsi="Arial" w:cs="Arial"/>
          <w:sz w:val="20"/>
          <w:szCs w:val="20"/>
        </w:rPr>
        <w:t xml:space="preserve"> any information on this, and Specialist/AP status generally, that could go to new registrants would be appreciated. </w:t>
      </w:r>
    </w:p>
    <w:p w14:paraId="5F9723D0" w14:textId="77777777" w:rsidR="00587A6B" w:rsidRDefault="00FD01FD" w:rsidP="00587A6B">
      <w:pPr>
        <w:rPr>
          <w:rFonts w:ascii="Arial" w:hAnsi="Arial" w:cs="Arial"/>
          <w:sz w:val="20"/>
          <w:szCs w:val="20"/>
        </w:rPr>
      </w:pPr>
      <w:r>
        <w:rPr>
          <w:rFonts w:ascii="Arial" w:hAnsi="Arial" w:cs="Arial"/>
          <w:sz w:val="20"/>
          <w:szCs w:val="20"/>
        </w:rPr>
        <w:t xml:space="preserve">4. Although not directly addressing those </w:t>
      </w:r>
      <w:proofErr w:type="gramStart"/>
      <w:r>
        <w:rPr>
          <w:rFonts w:ascii="Arial" w:hAnsi="Arial" w:cs="Arial"/>
          <w:sz w:val="20"/>
          <w:szCs w:val="20"/>
        </w:rPr>
        <w:t>particular areas</w:t>
      </w:r>
      <w:proofErr w:type="gramEnd"/>
      <w:r>
        <w:rPr>
          <w:rFonts w:ascii="Arial" w:hAnsi="Arial" w:cs="Arial"/>
          <w:sz w:val="20"/>
          <w:szCs w:val="20"/>
        </w:rPr>
        <w:t>, LPC explained that there was current a review of AP Status being carried out, and there were plans to promote the status once the review had concluded, so Specialist status could also be included in these promotions going forward.</w:t>
      </w:r>
      <w:r w:rsidR="00587A6B">
        <w:rPr>
          <w:rFonts w:ascii="Arial" w:hAnsi="Arial" w:cs="Arial"/>
          <w:sz w:val="20"/>
          <w:szCs w:val="20"/>
        </w:rPr>
        <w:t xml:space="preserve"> Part of BCVSp remit was also to promote Specialists to the public, and therefore would support anything RCVS could do to assist with this.  </w:t>
      </w:r>
    </w:p>
    <w:p w14:paraId="791CC5F0" w14:textId="5812B858" w:rsidR="00FD01FD" w:rsidRDefault="00FD01FD" w:rsidP="000209BA">
      <w:pPr>
        <w:rPr>
          <w:rFonts w:ascii="Arial" w:hAnsi="Arial" w:cs="Arial"/>
          <w:b/>
          <w:bCs/>
          <w:sz w:val="20"/>
          <w:szCs w:val="20"/>
        </w:rPr>
      </w:pPr>
      <w:r>
        <w:rPr>
          <w:rFonts w:ascii="Arial" w:hAnsi="Arial" w:cs="Arial"/>
          <w:b/>
          <w:bCs/>
          <w:sz w:val="20"/>
          <w:szCs w:val="20"/>
        </w:rPr>
        <w:t>Dual Specialists</w:t>
      </w:r>
    </w:p>
    <w:p w14:paraId="0A7F066C" w14:textId="6EB1D01F" w:rsidR="00FD01FD" w:rsidRDefault="00FD01FD" w:rsidP="00FD01FD">
      <w:pPr>
        <w:rPr>
          <w:rFonts w:ascii="Arial" w:hAnsi="Arial" w:cs="Arial"/>
          <w:sz w:val="20"/>
          <w:szCs w:val="20"/>
        </w:rPr>
      </w:pPr>
      <w:r>
        <w:rPr>
          <w:rFonts w:ascii="Arial" w:hAnsi="Arial" w:cs="Arial"/>
          <w:sz w:val="20"/>
          <w:szCs w:val="20"/>
        </w:rPr>
        <w:t xml:space="preserve">5. DA </w:t>
      </w:r>
      <w:r w:rsidR="00A223FE">
        <w:rPr>
          <w:rFonts w:ascii="Arial" w:hAnsi="Arial" w:cs="Arial"/>
          <w:sz w:val="20"/>
          <w:szCs w:val="20"/>
        </w:rPr>
        <w:t xml:space="preserve">clarified that the decision to no longer allow for dual listing </w:t>
      </w:r>
      <w:r>
        <w:rPr>
          <w:rFonts w:ascii="Arial" w:hAnsi="Arial" w:cs="Arial"/>
          <w:sz w:val="20"/>
          <w:szCs w:val="20"/>
        </w:rPr>
        <w:t>was re-confirmed</w:t>
      </w:r>
      <w:r w:rsidR="00A223FE">
        <w:rPr>
          <w:rFonts w:ascii="Arial" w:hAnsi="Arial" w:cs="Arial"/>
          <w:sz w:val="20"/>
          <w:szCs w:val="20"/>
        </w:rPr>
        <w:t xml:space="preserve"> by Education Committee</w:t>
      </w:r>
      <w:r>
        <w:rPr>
          <w:rFonts w:ascii="Arial" w:hAnsi="Arial" w:cs="Arial"/>
          <w:sz w:val="20"/>
          <w:szCs w:val="20"/>
        </w:rPr>
        <w:t xml:space="preserve"> in Sep 2019</w:t>
      </w:r>
      <w:r w:rsidR="00A223FE">
        <w:rPr>
          <w:rFonts w:ascii="Arial" w:hAnsi="Arial" w:cs="Arial"/>
          <w:sz w:val="20"/>
          <w:szCs w:val="20"/>
        </w:rPr>
        <w:t>,</w:t>
      </w:r>
      <w:r>
        <w:rPr>
          <w:rFonts w:ascii="Arial" w:hAnsi="Arial" w:cs="Arial"/>
          <w:sz w:val="20"/>
          <w:szCs w:val="20"/>
        </w:rPr>
        <w:t xml:space="preserve"> after </w:t>
      </w:r>
      <w:r w:rsidR="00A223FE">
        <w:rPr>
          <w:rFonts w:ascii="Arial" w:hAnsi="Arial" w:cs="Arial"/>
          <w:sz w:val="20"/>
          <w:szCs w:val="20"/>
        </w:rPr>
        <w:t>RCVS</w:t>
      </w:r>
      <w:r>
        <w:rPr>
          <w:rFonts w:ascii="Arial" w:hAnsi="Arial" w:cs="Arial"/>
          <w:sz w:val="20"/>
          <w:szCs w:val="20"/>
        </w:rPr>
        <w:t xml:space="preserve"> received a letter</w:t>
      </w:r>
      <w:r w:rsidR="00587A6B">
        <w:rPr>
          <w:rFonts w:ascii="Arial" w:hAnsi="Arial" w:cs="Arial"/>
          <w:sz w:val="20"/>
          <w:szCs w:val="20"/>
        </w:rPr>
        <w:t xml:space="preserve"> asking for this to be re-considered</w:t>
      </w:r>
      <w:r>
        <w:rPr>
          <w:rFonts w:ascii="Arial" w:hAnsi="Arial" w:cs="Arial"/>
          <w:sz w:val="20"/>
          <w:szCs w:val="20"/>
        </w:rPr>
        <w:t xml:space="preserve"> from a number of those who had two listings</w:t>
      </w:r>
      <w:r w:rsidR="00587A6B">
        <w:rPr>
          <w:rFonts w:ascii="Arial" w:hAnsi="Arial" w:cs="Arial"/>
          <w:sz w:val="20"/>
          <w:szCs w:val="20"/>
        </w:rPr>
        <w:t xml:space="preserve">. </w:t>
      </w:r>
      <w:r>
        <w:rPr>
          <w:rFonts w:ascii="Arial" w:hAnsi="Arial" w:cs="Arial"/>
          <w:sz w:val="20"/>
          <w:szCs w:val="20"/>
        </w:rPr>
        <w:t>BCVSp</w:t>
      </w:r>
      <w:r w:rsidR="00A223FE">
        <w:rPr>
          <w:rFonts w:ascii="Arial" w:hAnsi="Arial" w:cs="Arial"/>
          <w:sz w:val="20"/>
          <w:szCs w:val="20"/>
        </w:rPr>
        <w:t xml:space="preserve"> had also run a</w:t>
      </w:r>
      <w:r>
        <w:rPr>
          <w:rFonts w:ascii="Arial" w:hAnsi="Arial" w:cs="Arial"/>
          <w:sz w:val="20"/>
          <w:szCs w:val="20"/>
        </w:rPr>
        <w:t xml:space="preserve"> survey on the issue</w:t>
      </w:r>
      <w:r w:rsidR="00A223FE">
        <w:rPr>
          <w:rFonts w:ascii="Arial" w:hAnsi="Arial" w:cs="Arial"/>
          <w:sz w:val="20"/>
          <w:szCs w:val="20"/>
        </w:rPr>
        <w:t>, and the results were</w:t>
      </w:r>
      <w:r>
        <w:rPr>
          <w:rFonts w:ascii="Arial" w:hAnsi="Arial" w:cs="Arial"/>
          <w:sz w:val="20"/>
          <w:szCs w:val="20"/>
        </w:rPr>
        <w:t xml:space="preserve"> shared with the Specialist S/C earlier </w:t>
      </w:r>
      <w:r w:rsidR="00A223FE">
        <w:rPr>
          <w:rFonts w:ascii="Arial" w:hAnsi="Arial" w:cs="Arial"/>
          <w:sz w:val="20"/>
          <w:szCs w:val="20"/>
        </w:rPr>
        <w:t>in 2020</w:t>
      </w:r>
      <w:r>
        <w:rPr>
          <w:rFonts w:ascii="Arial" w:hAnsi="Arial" w:cs="Arial"/>
          <w:sz w:val="20"/>
          <w:szCs w:val="20"/>
        </w:rPr>
        <w:t xml:space="preserve">, but </w:t>
      </w:r>
      <w:r w:rsidR="00A223FE">
        <w:rPr>
          <w:rFonts w:ascii="Arial" w:hAnsi="Arial" w:cs="Arial"/>
          <w:sz w:val="20"/>
          <w:szCs w:val="20"/>
        </w:rPr>
        <w:t>they had</w:t>
      </w:r>
      <w:r>
        <w:rPr>
          <w:rFonts w:ascii="Arial" w:hAnsi="Arial" w:cs="Arial"/>
          <w:sz w:val="20"/>
          <w:szCs w:val="20"/>
        </w:rPr>
        <w:t xml:space="preserve"> agreed that the response rate was too low to be able to take </w:t>
      </w:r>
      <w:r w:rsidR="00A223FE">
        <w:rPr>
          <w:rFonts w:ascii="Arial" w:hAnsi="Arial" w:cs="Arial"/>
          <w:sz w:val="20"/>
          <w:szCs w:val="20"/>
        </w:rPr>
        <w:t>any</w:t>
      </w:r>
      <w:r>
        <w:rPr>
          <w:rFonts w:ascii="Arial" w:hAnsi="Arial" w:cs="Arial"/>
          <w:sz w:val="20"/>
          <w:szCs w:val="20"/>
        </w:rPr>
        <w:t xml:space="preserve"> meaningful </w:t>
      </w:r>
      <w:r w:rsidR="00A223FE">
        <w:rPr>
          <w:rFonts w:ascii="Arial" w:hAnsi="Arial" w:cs="Arial"/>
          <w:sz w:val="20"/>
          <w:szCs w:val="20"/>
        </w:rPr>
        <w:t xml:space="preserve">data </w:t>
      </w:r>
      <w:r>
        <w:rPr>
          <w:rFonts w:ascii="Arial" w:hAnsi="Arial" w:cs="Arial"/>
          <w:sz w:val="20"/>
          <w:szCs w:val="20"/>
        </w:rPr>
        <w:t xml:space="preserve">from it, </w:t>
      </w:r>
      <w:r w:rsidR="00A223FE">
        <w:rPr>
          <w:rFonts w:ascii="Arial" w:hAnsi="Arial" w:cs="Arial"/>
          <w:sz w:val="20"/>
          <w:szCs w:val="20"/>
        </w:rPr>
        <w:t>and</w:t>
      </w:r>
      <w:r>
        <w:rPr>
          <w:rFonts w:ascii="Arial" w:hAnsi="Arial" w:cs="Arial"/>
          <w:sz w:val="20"/>
          <w:szCs w:val="20"/>
        </w:rPr>
        <w:t xml:space="preserve"> it’s not been taken any further since</w:t>
      </w:r>
      <w:r w:rsidR="00A223FE">
        <w:rPr>
          <w:rFonts w:ascii="Arial" w:hAnsi="Arial" w:cs="Arial"/>
          <w:sz w:val="20"/>
          <w:szCs w:val="20"/>
        </w:rPr>
        <w:t xml:space="preserve"> with the decision still standing</w:t>
      </w:r>
      <w:r>
        <w:rPr>
          <w:rFonts w:ascii="Arial" w:hAnsi="Arial" w:cs="Arial"/>
          <w:sz w:val="20"/>
          <w:szCs w:val="20"/>
        </w:rPr>
        <w:t>.</w:t>
      </w:r>
    </w:p>
    <w:p w14:paraId="3385FC14" w14:textId="4712830D" w:rsidR="00A223FE" w:rsidRDefault="00A223FE" w:rsidP="00FD01FD">
      <w:pPr>
        <w:rPr>
          <w:rFonts w:ascii="Arial" w:hAnsi="Arial" w:cs="Arial"/>
          <w:b/>
          <w:bCs/>
          <w:sz w:val="20"/>
          <w:szCs w:val="20"/>
        </w:rPr>
      </w:pPr>
      <w:r>
        <w:rPr>
          <w:rFonts w:ascii="Arial" w:hAnsi="Arial" w:cs="Arial"/>
          <w:b/>
          <w:bCs/>
          <w:sz w:val="20"/>
          <w:szCs w:val="20"/>
        </w:rPr>
        <w:t>Alternative training routes</w:t>
      </w:r>
    </w:p>
    <w:p w14:paraId="2C3A7014" w14:textId="60D1C599" w:rsidR="00A223FE" w:rsidRDefault="00A223FE" w:rsidP="00FD01FD">
      <w:pPr>
        <w:rPr>
          <w:rFonts w:ascii="Arial" w:hAnsi="Arial" w:cs="Arial"/>
          <w:sz w:val="20"/>
          <w:szCs w:val="20"/>
        </w:rPr>
      </w:pPr>
      <w:r>
        <w:rPr>
          <w:rFonts w:ascii="Arial" w:hAnsi="Arial" w:cs="Arial"/>
          <w:sz w:val="20"/>
          <w:szCs w:val="20"/>
        </w:rPr>
        <w:t xml:space="preserve">6. </w:t>
      </w:r>
      <w:r w:rsidR="00134BC3">
        <w:rPr>
          <w:rFonts w:ascii="Arial" w:hAnsi="Arial" w:cs="Arial"/>
          <w:sz w:val="20"/>
          <w:szCs w:val="20"/>
        </w:rPr>
        <w:t xml:space="preserve">LPC had contacted Amanda Boag about progress on </w:t>
      </w:r>
      <w:proofErr w:type="gramStart"/>
      <w:r w:rsidR="00134BC3">
        <w:rPr>
          <w:rFonts w:ascii="Arial" w:hAnsi="Arial" w:cs="Arial"/>
          <w:sz w:val="20"/>
          <w:szCs w:val="20"/>
        </w:rPr>
        <w:t>this, and</w:t>
      </w:r>
      <w:proofErr w:type="gramEnd"/>
      <w:r w:rsidR="00134BC3">
        <w:rPr>
          <w:rFonts w:ascii="Arial" w:hAnsi="Arial" w:cs="Arial"/>
          <w:sz w:val="20"/>
          <w:szCs w:val="20"/>
        </w:rPr>
        <w:t xml:space="preserve"> would be able to follow up by email once confirmation had been received.</w:t>
      </w:r>
    </w:p>
    <w:p w14:paraId="6A967292" w14:textId="0FF2A4F7" w:rsidR="00134BC3" w:rsidRDefault="00134BC3" w:rsidP="00FD01FD">
      <w:pPr>
        <w:rPr>
          <w:rFonts w:ascii="Arial" w:hAnsi="Arial" w:cs="Arial"/>
          <w:sz w:val="20"/>
          <w:szCs w:val="20"/>
        </w:rPr>
      </w:pPr>
      <w:r>
        <w:rPr>
          <w:rFonts w:ascii="Arial" w:hAnsi="Arial" w:cs="Arial"/>
          <w:sz w:val="20"/>
          <w:szCs w:val="20"/>
        </w:rPr>
        <w:t>7. The minutes were agreed as</w:t>
      </w:r>
      <w:r w:rsidR="00587A6B">
        <w:rPr>
          <w:rFonts w:ascii="Arial" w:hAnsi="Arial" w:cs="Arial"/>
          <w:sz w:val="20"/>
          <w:szCs w:val="20"/>
        </w:rPr>
        <w:t xml:space="preserve"> an</w:t>
      </w:r>
      <w:r>
        <w:rPr>
          <w:rFonts w:ascii="Arial" w:hAnsi="Arial" w:cs="Arial"/>
          <w:sz w:val="20"/>
          <w:szCs w:val="20"/>
        </w:rPr>
        <w:t xml:space="preserve"> accurate</w:t>
      </w:r>
      <w:r w:rsidR="00587A6B">
        <w:rPr>
          <w:rFonts w:ascii="Arial" w:hAnsi="Arial" w:cs="Arial"/>
          <w:sz w:val="20"/>
          <w:szCs w:val="20"/>
        </w:rPr>
        <w:t xml:space="preserve"> record</w:t>
      </w:r>
      <w:r>
        <w:rPr>
          <w:rFonts w:ascii="Arial" w:hAnsi="Arial" w:cs="Arial"/>
          <w:sz w:val="20"/>
          <w:szCs w:val="20"/>
        </w:rPr>
        <w:t>.</w:t>
      </w:r>
    </w:p>
    <w:p w14:paraId="6D9F7A15" w14:textId="77777777" w:rsidR="00587A6B" w:rsidRDefault="00587A6B" w:rsidP="00FD01FD">
      <w:pPr>
        <w:rPr>
          <w:rFonts w:ascii="Arial" w:hAnsi="Arial" w:cs="Arial"/>
          <w:b/>
          <w:bCs/>
          <w:sz w:val="20"/>
          <w:szCs w:val="20"/>
        </w:rPr>
      </w:pPr>
    </w:p>
    <w:p w14:paraId="3723046D" w14:textId="368A2AFA" w:rsidR="00DE5056" w:rsidRDefault="00DE5056" w:rsidP="00FD01FD">
      <w:pPr>
        <w:rPr>
          <w:rFonts w:ascii="Arial" w:hAnsi="Arial" w:cs="Arial"/>
          <w:b/>
          <w:bCs/>
          <w:sz w:val="20"/>
          <w:szCs w:val="20"/>
        </w:rPr>
      </w:pPr>
      <w:r>
        <w:rPr>
          <w:rFonts w:ascii="Arial" w:hAnsi="Arial" w:cs="Arial"/>
          <w:b/>
          <w:bCs/>
          <w:sz w:val="20"/>
          <w:szCs w:val="20"/>
        </w:rPr>
        <w:lastRenderedPageBreak/>
        <w:t xml:space="preserve">Internship </w:t>
      </w:r>
      <w:r w:rsidR="002A46A4">
        <w:rPr>
          <w:rFonts w:ascii="Arial" w:hAnsi="Arial" w:cs="Arial"/>
          <w:b/>
          <w:bCs/>
          <w:sz w:val="20"/>
          <w:szCs w:val="20"/>
        </w:rPr>
        <w:t>r</w:t>
      </w:r>
      <w:r>
        <w:rPr>
          <w:rFonts w:ascii="Arial" w:hAnsi="Arial" w:cs="Arial"/>
          <w:b/>
          <w:bCs/>
          <w:sz w:val="20"/>
          <w:szCs w:val="20"/>
        </w:rPr>
        <w:t>egulation</w:t>
      </w:r>
    </w:p>
    <w:p w14:paraId="709BC8A4" w14:textId="47D1A6E8" w:rsidR="002A46A4" w:rsidRDefault="00DE5056" w:rsidP="00FD01FD">
      <w:pPr>
        <w:rPr>
          <w:rFonts w:ascii="Arial" w:hAnsi="Arial" w:cs="Arial"/>
          <w:sz w:val="20"/>
          <w:szCs w:val="20"/>
        </w:rPr>
      </w:pPr>
      <w:r>
        <w:rPr>
          <w:rFonts w:ascii="Arial" w:hAnsi="Arial" w:cs="Arial"/>
          <w:sz w:val="20"/>
          <w:szCs w:val="20"/>
        </w:rPr>
        <w:t xml:space="preserve">8. KB reported that BCVSp had recently published some guidance </w:t>
      </w:r>
      <w:r w:rsidR="00C048E5">
        <w:rPr>
          <w:rFonts w:ascii="Arial" w:hAnsi="Arial" w:cs="Arial"/>
          <w:sz w:val="20"/>
          <w:szCs w:val="20"/>
        </w:rPr>
        <w:t>for those taking on</w:t>
      </w:r>
      <w:r>
        <w:rPr>
          <w:rFonts w:ascii="Arial" w:hAnsi="Arial" w:cs="Arial"/>
          <w:sz w:val="20"/>
          <w:szCs w:val="20"/>
        </w:rPr>
        <w:t xml:space="preserve"> internships, as there were concerns around the number of un-paid internships that were currently being offered.  There were also fears that new graduates </w:t>
      </w:r>
      <w:r w:rsidR="00C048E5">
        <w:rPr>
          <w:rFonts w:ascii="Arial" w:hAnsi="Arial" w:cs="Arial"/>
          <w:sz w:val="20"/>
          <w:szCs w:val="20"/>
        </w:rPr>
        <w:t>c</w:t>
      </w:r>
      <w:r>
        <w:rPr>
          <w:rFonts w:ascii="Arial" w:hAnsi="Arial" w:cs="Arial"/>
          <w:sz w:val="20"/>
          <w:szCs w:val="20"/>
        </w:rPr>
        <w:t>ould be</w:t>
      </w:r>
      <w:r w:rsidR="00C048E5">
        <w:rPr>
          <w:rFonts w:ascii="Arial" w:hAnsi="Arial" w:cs="Arial"/>
          <w:sz w:val="20"/>
          <w:szCs w:val="20"/>
        </w:rPr>
        <w:t>come</w:t>
      </w:r>
      <w:r>
        <w:rPr>
          <w:rFonts w:ascii="Arial" w:hAnsi="Arial" w:cs="Arial"/>
          <w:sz w:val="20"/>
          <w:szCs w:val="20"/>
        </w:rPr>
        <w:t xml:space="preserve"> vulnerable to this, as they </w:t>
      </w:r>
      <w:r w:rsidR="002A46A4">
        <w:rPr>
          <w:rFonts w:ascii="Arial" w:hAnsi="Arial" w:cs="Arial"/>
          <w:sz w:val="20"/>
          <w:szCs w:val="20"/>
        </w:rPr>
        <w:t>c</w:t>
      </w:r>
      <w:r>
        <w:rPr>
          <w:rFonts w:ascii="Arial" w:hAnsi="Arial" w:cs="Arial"/>
          <w:sz w:val="20"/>
          <w:szCs w:val="20"/>
        </w:rPr>
        <w:t xml:space="preserve">ould be keen to take on internships to make up for </w:t>
      </w:r>
      <w:r w:rsidR="002A46A4">
        <w:rPr>
          <w:rFonts w:ascii="Arial" w:hAnsi="Arial" w:cs="Arial"/>
          <w:sz w:val="20"/>
          <w:szCs w:val="20"/>
        </w:rPr>
        <w:t>lost opportunities</w:t>
      </w:r>
      <w:r w:rsidR="007D691C">
        <w:rPr>
          <w:rFonts w:ascii="Arial" w:hAnsi="Arial" w:cs="Arial"/>
          <w:sz w:val="20"/>
          <w:szCs w:val="20"/>
        </w:rPr>
        <w:t xml:space="preserve"> for</w:t>
      </w:r>
      <w:r w:rsidR="002A46A4">
        <w:rPr>
          <w:rFonts w:ascii="Arial" w:hAnsi="Arial" w:cs="Arial"/>
          <w:sz w:val="20"/>
          <w:szCs w:val="20"/>
        </w:rPr>
        <w:t xml:space="preserve"> practicing clinical skills due to lockdowns and restrictions due to the COVID-19 pandemic. </w:t>
      </w:r>
    </w:p>
    <w:p w14:paraId="01D2420B" w14:textId="147E22C9" w:rsidR="00DE5056" w:rsidRDefault="002A46A4" w:rsidP="00FD01FD">
      <w:pPr>
        <w:rPr>
          <w:rFonts w:ascii="Arial" w:hAnsi="Arial" w:cs="Arial"/>
          <w:sz w:val="20"/>
          <w:szCs w:val="20"/>
        </w:rPr>
      </w:pPr>
      <w:r>
        <w:rPr>
          <w:rFonts w:ascii="Arial" w:hAnsi="Arial" w:cs="Arial"/>
          <w:sz w:val="20"/>
          <w:szCs w:val="20"/>
        </w:rPr>
        <w:t>9. BCVSp asked if RCVS had any plans on issuing any guidance on the area, however whilst in agreement that it was a concerning issue, as a work-based issue it did not necessarily fit into the remit of RCVS.  However, there was a possibility that some guidelines could be introduced within the Practice Standards Scheme.</w:t>
      </w:r>
      <w:r w:rsidR="007D691C">
        <w:rPr>
          <w:rFonts w:ascii="Arial" w:hAnsi="Arial" w:cs="Arial"/>
          <w:sz w:val="20"/>
          <w:szCs w:val="20"/>
        </w:rPr>
        <w:t xml:space="preserve">  RCVS asked if the BCVSp guidance could be sent for reference.</w:t>
      </w:r>
    </w:p>
    <w:p w14:paraId="3B8AAF47" w14:textId="396B3E86" w:rsidR="002A46A4" w:rsidRDefault="002A46A4" w:rsidP="00FD01FD">
      <w:pPr>
        <w:rPr>
          <w:rFonts w:ascii="Arial" w:hAnsi="Arial" w:cs="Arial"/>
          <w:sz w:val="20"/>
          <w:szCs w:val="20"/>
        </w:rPr>
      </w:pPr>
      <w:r w:rsidRPr="002A46A4">
        <w:rPr>
          <w:rFonts w:ascii="Arial" w:hAnsi="Arial" w:cs="Arial"/>
          <w:b/>
          <w:bCs/>
          <w:sz w:val="20"/>
          <w:szCs w:val="20"/>
        </w:rPr>
        <w:t>Actions:</w:t>
      </w:r>
      <w:r>
        <w:rPr>
          <w:rFonts w:ascii="Arial" w:hAnsi="Arial" w:cs="Arial"/>
          <w:sz w:val="20"/>
          <w:szCs w:val="20"/>
        </w:rPr>
        <w:t xml:space="preserve"> BCVSp to forward guidance to RCVS; RCVS to </w:t>
      </w:r>
      <w:proofErr w:type="gramStart"/>
      <w:r>
        <w:rPr>
          <w:rFonts w:ascii="Arial" w:hAnsi="Arial" w:cs="Arial"/>
          <w:sz w:val="20"/>
          <w:szCs w:val="20"/>
        </w:rPr>
        <w:t>look into</w:t>
      </w:r>
      <w:proofErr w:type="gramEnd"/>
      <w:r>
        <w:rPr>
          <w:rFonts w:ascii="Arial" w:hAnsi="Arial" w:cs="Arial"/>
          <w:sz w:val="20"/>
          <w:szCs w:val="20"/>
        </w:rPr>
        <w:t xml:space="preserve"> internship regulations within PSS</w:t>
      </w:r>
    </w:p>
    <w:p w14:paraId="44C0A58D" w14:textId="3EB69327" w:rsidR="002A46A4" w:rsidRDefault="002A46A4" w:rsidP="00FD01FD">
      <w:pPr>
        <w:rPr>
          <w:rFonts w:ascii="Arial" w:hAnsi="Arial" w:cs="Arial"/>
          <w:b/>
          <w:bCs/>
          <w:sz w:val="20"/>
          <w:szCs w:val="20"/>
        </w:rPr>
      </w:pPr>
      <w:r>
        <w:rPr>
          <w:rFonts w:ascii="Arial" w:hAnsi="Arial" w:cs="Arial"/>
          <w:b/>
          <w:bCs/>
          <w:sz w:val="20"/>
          <w:szCs w:val="20"/>
        </w:rPr>
        <w:t>Working hours regulation</w:t>
      </w:r>
    </w:p>
    <w:p w14:paraId="5DE8C31D" w14:textId="77777777" w:rsidR="007D691C" w:rsidRDefault="003815D3" w:rsidP="00FD01FD">
      <w:pPr>
        <w:rPr>
          <w:rFonts w:ascii="Arial" w:hAnsi="Arial" w:cs="Arial"/>
          <w:sz w:val="20"/>
          <w:szCs w:val="20"/>
        </w:rPr>
      </w:pPr>
      <w:r>
        <w:rPr>
          <w:rFonts w:ascii="Arial" w:hAnsi="Arial" w:cs="Arial"/>
          <w:sz w:val="20"/>
          <w:szCs w:val="20"/>
        </w:rPr>
        <w:t xml:space="preserve">10. </w:t>
      </w:r>
      <w:r w:rsidR="001A7139">
        <w:rPr>
          <w:rFonts w:ascii="Arial" w:hAnsi="Arial" w:cs="Arial"/>
          <w:sz w:val="20"/>
          <w:szCs w:val="20"/>
        </w:rPr>
        <w:t>BCVSp also raised concerns about the increasing number of vets who were having to sign contracts which opted them out of the working hours directive, and there was a growing expectation that vets would be working long hours</w:t>
      </w:r>
      <w:r w:rsidR="007D691C">
        <w:rPr>
          <w:rFonts w:ascii="Arial" w:hAnsi="Arial" w:cs="Arial"/>
          <w:sz w:val="20"/>
          <w:szCs w:val="20"/>
        </w:rPr>
        <w:t xml:space="preserve">, and </w:t>
      </w:r>
      <w:r w:rsidR="001A7139">
        <w:rPr>
          <w:rFonts w:ascii="Arial" w:hAnsi="Arial" w:cs="Arial"/>
          <w:sz w:val="20"/>
          <w:szCs w:val="20"/>
        </w:rPr>
        <w:t xml:space="preserve">RCVS were asked on their views on this.  </w:t>
      </w:r>
    </w:p>
    <w:p w14:paraId="7D3827D7" w14:textId="5A596E06" w:rsidR="002A46A4" w:rsidRDefault="007D691C" w:rsidP="00FD01FD">
      <w:pPr>
        <w:rPr>
          <w:rFonts w:ascii="Arial" w:hAnsi="Arial" w:cs="Arial"/>
          <w:sz w:val="20"/>
          <w:szCs w:val="20"/>
        </w:rPr>
      </w:pPr>
      <w:r>
        <w:rPr>
          <w:rFonts w:ascii="Arial" w:hAnsi="Arial" w:cs="Arial"/>
          <w:sz w:val="20"/>
          <w:szCs w:val="20"/>
        </w:rPr>
        <w:t xml:space="preserve">11. </w:t>
      </w:r>
      <w:r w:rsidR="001A7139">
        <w:rPr>
          <w:rFonts w:ascii="Arial" w:hAnsi="Arial" w:cs="Arial"/>
          <w:sz w:val="20"/>
          <w:szCs w:val="20"/>
        </w:rPr>
        <w:t>Similarly, w</w:t>
      </w:r>
      <w:r w:rsidR="005A5628">
        <w:rPr>
          <w:rFonts w:ascii="Arial" w:hAnsi="Arial" w:cs="Arial"/>
          <w:sz w:val="20"/>
          <w:szCs w:val="20"/>
        </w:rPr>
        <w:t>hilst sympathetic to the situation, there was nothing RCVS could do in terms of regulation around this as practices were legally able to operate in this way.  It was acknowledged</w:t>
      </w:r>
      <w:r>
        <w:rPr>
          <w:rFonts w:ascii="Arial" w:hAnsi="Arial" w:cs="Arial"/>
          <w:sz w:val="20"/>
          <w:szCs w:val="20"/>
        </w:rPr>
        <w:t xml:space="preserve"> that</w:t>
      </w:r>
      <w:r w:rsidR="005A5628">
        <w:rPr>
          <w:rFonts w:ascii="Arial" w:hAnsi="Arial" w:cs="Arial"/>
          <w:sz w:val="20"/>
          <w:szCs w:val="20"/>
        </w:rPr>
        <w:t xml:space="preserve"> long hours could be an ultimate cause of vets leaving the profession in the long term, </w:t>
      </w:r>
      <w:proofErr w:type="gramStart"/>
      <w:r w:rsidR="005A5628">
        <w:rPr>
          <w:rFonts w:ascii="Arial" w:hAnsi="Arial" w:cs="Arial"/>
          <w:sz w:val="20"/>
          <w:szCs w:val="20"/>
        </w:rPr>
        <w:t>and also</w:t>
      </w:r>
      <w:proofErr w:type="gramEnd"/>
      <w:r w:rsidR="005A5628">
        <w:rPr>
          <w:rFonts w:ascii="Arial" w:hAnsi="Arial" w:cs="Arial"/>
          <w:sz w:val="20"/>
          <w:szCs w:val="20"/>
        </w:rPr>
        <w:t xml:space="preserve"> a cause for mistakes in the short term, and RCVS would advocate and promote vets to be mindful of their own physical and mental health</w:t>
      </w:r>
      <w:r>
        <w:rPr>
          <w:rFonts w:ascii="Arial" w:hAnsi="Arial" w:cs="Arial"/>
          <w:sz w:val="20"/>
          <w:szCs w:val="20"/>
        </w:rPr>
        <w:t>,</w:t>
      </w:r>
      <w:r w:rsidR="005A5628">
        <w:rPr>
          <w:rFonts w:ascii="Arial" w:hAnsi="Arial" w:cs="Arial"/>
          <w:sz w:val="20"/>
          <w:szCs w:val="20"/>
        </w:rPr>
        <w:t xml:space="preserve"> and how their working life was affecting this.  Therefore, although nothing could be done from a regulatory point of view, it was agreed that work would be done within the Mind Matters initiate to try and address this issue.  BCVSp offered to submit some case studies that could used.</w:t>
      </w:r>
    </w:p>
    <w:p w14:paraId="601E1482" w14:textId="1CEA6C12" w:rsidR="005A5628" w:rsidRDefault="005A5628" w:rsidP="00FD01FD">
      <w:pPr>
        <w:rPr>
          <w:rFonts w:ascii="Arial" w:hAnsi="Arial" w:cs="Arial"/>
          <w:sz w:val="20"/>
          <w:szCs w:val="20"/>
        </w:rPr>
      </w:pPr>
      <w:r w:rsidRPr="005A5628">
        <w:rPr>
          <w:rFonts w:ascii="Arial" w:hAnsi="Arial" w:cs="Arial"/>
          <w:b/>
          <w:bCs/>
          <w:sz w:val="20"/>
          <w:szCs w:val="20"/>
        </w:rPr>
        <w:t>Actions:</w:t>
      </w:r>
      <w:r>
        <w:rPr>
          <w:rFonts w:ascii="Arial" w:hAnsi="Arial" w:cs="Arial"/>
          <w:sz w:val="20"/>
          <w:szCs w:val="20"/>
        </w:rPr>
        <w:t xml:space="preserve"> Mind Matters to consider issue; BCVSp to submit case studies</w:t>
      </w:r>
    </w:p>
    <w:p w14:paraId="68409F3E" w14:textId="66ECF35C" w:rsidR="005A5628" w:rsidRDefault="005A5628" w:rsidP="00FD01FD">
      <w:pPr>
        <w:rPr>
          <w:rFonts w:ascii="Arial" w:hAnsi="Arial" w:cs="Arial"/>
          <w:b/>
          <w:bCs/>
          <w:sz w:val="20"/>
          <w:szCs w:val="20"/>
        </w:rPr>
      </w:pPr>
      <w:r>
        <w:rPr>
          <w:rFonts w:ascii="Arial" w:hAnsi="Arial" w:cs="Arial"/>
          <w:b/>
          <w:bCs/>
          <w:sz w:val="20"/>
          <w:szCs w:val="20"/>
        </w:rPr>
        <w:t>Promotion of APs and Specialists</w:t>
      </w:r>
    </w:p>
    <w:p w14:paraId="53C59D28" w14:textId="7F3AAA6B" w:rsidR="00540B5D" w:rsidRDefault="005A5628" w:rsidP="00FD01FD">
      <w:pPr>
        <w:rPr>
          <w:rFonts w:ascii="Arial" w:hAnsi="Arial" w:cs="Arial"/>
          <w:sz w:val="20"/>
          <w:szCs w:val="20"/>
        </w:rPr>
      </w:pPr>
      <w:r>
        <w:rPr>
          <w:rFonts w:ascii="Arial" w:hAnsi="Arial" w:cs="Arial"/>
          <w:sz w:val="20"/>
          <w:szCs w:val="20"/>
        </w:rPr>
        <w:t xml:space="preserve">12. </w:t>
      </w:r>
      <w:r w:rsidR="003970A2">
        <w:rPr>
          <w:rFonts w:ascii="Arial" w:hAnsi="Arial" w:cs="Arial"/>
          <w:sz w:val="20"/>
          <w:szCs w:val="20"/>
        </w:rPr>
        <w:t xml:space="preserve">GH reported that a Nottingham student had recently conducted a project on perceptions of APs and Specialist from within the profession, </w:t>
      </w:r>
      <w:proofErr w:type="gramStart"/>
      <w:r w:rsidR="003970A2">
        <w:rPr>
          <w:rFonts w:ascii="Arial" w:hAnsi="Arial" w:cs="Arial"/>
          <w:sz w:val="20"/>
          <w:szCs w:val="20"/>
        </w:rPr>
        <w:t>and also</w:t>
      </w:r>
      <w:proofErr w:type="gramEnd"/>
      <w:r w:rsidR="003970A2">
        <w:rPr>
          <w:rFonts w:ascii="Arial" w:hAnsi="Arial" w:cs="Arial"/>
          <w:sz w:val="20"/>
          <w:szCs w:val="20"/>
        </w:rPr>
        <w:t xml:space="preserve"> amongst students.  The results showed that essentially no students were aware of the training and experience required to obtain either status, </w:t>
      </w:r>
      <w:proofErr w:type="gramStart"/>
      <w:r w:rsidR="003970A2">
        <w:rPr>
          <w:rFonts w:ascii="Arial" w:hAnsi="Arial" w:cs="Arial"/>
          <w:sz w:val="20"/>
          <w:szCs w:val="20"/>
        </w:rPr>
        <w:t>and</w:t>
      </w:r>
      <w:proofErr w:type="gramEnd"/>
      <w:r w:rsidR="003970A2">
        <w:rPr>
          <w:rFonts w:ascii="Arial" w:hAnsi="Arial" w:cs="Arial"/>
          <w:sz w:val="20"/>
          <w:szCs w:val="20"/>
        </w:rPr>
        <w:t xml:space="preserve"> 25% of the profession were also unsure.  Further to this, around 75% of the public surveyed didn’t fully understand the term “specialist”, and there were comments that “consultant” would be more appropriate and in line with human medical professions.  It was also reported that many non-specialist vets had started to refer to themselves as consultants.  Therefore, BCVSp were keen for more to be done to promote the statuses. </w:t>
      </w:r>
      <w:r w:rsidR="003970A2">
        <w:rPr>
          <w:rFonts w:ascii="Arial" w:hAnsi="Arial" w:cs="Arial"/>
          <w:sz w:val="20"/>
          <w:szCs w:val="20"/>
        </w:rPr>
        <w:br/>
      </w:r>
      <w:r w:rsidR="003970A2">
        <w:rPr>
          <w:rFonts w:ascii="Arial" w:hAnsi="Arial" w:cs="Arial"/>
          <w:sz w:val="20"/>
          <w:szCs w:val="20"/>
        </w:rPr>
        <w:br/>
        <w:t>13.</w:t>
      </w:r>
      <w:r w:rsidR="00294F33">
        <w:rPr>
          <w:rFonts w:ascii="Arial" w:hAnsi="Arial" w:cs="Arial"/>
          <w:sz w:val="20"/>
          <w:szCs w:val="20"/>
        </w:rPr>
        <w:t xml:space="preserve"> As reported earlier in the meeting, </w:t>
      </w:r>
      <w:r w:rsidR="00540B5D">
        <w:rPr>
          <w:rFonts w:ascii="Arial" w:hAnsi="Arial" w:cs="Arial"/>
          <w:sz w:val="20"/>
          <w:szCs w:val="20"/>
        </w:rPr>
        <w:t xml:space="preserve">the review on AP status had retuned similar results to student’s project, and </w:t>
      </w:r>
      <w:r w:rsidR="00294F33">
        <w:rPr>
          <w:rFonts w:ascii="Arial" w:hAnsi="Arial" w:cs="Arial"/>
          <w:sz w:val="20"/>
          <w:szCs w:val="20"/>
        </w:rPr>
        <w:t xml:space="preserve">LPC confirmed that work would be done going forward on the promotion of APs </w:t>
      </w:r>
      <w:proofErr w:type="gramStart"/>
      <w:r w:rsidR="00294F33">
        <w:rPr>
          <w:rFonts w:ascii="Arial" w:hAnsi="Arial" w:cs="Arial"/>
          <w:sz w:val="20"/>
          <w:szCs w:val="20"/>
        </w:rPr>
        <w:t>and also</w:t>
      </w:r>
      <w:proofErr w:type="gramEnd"/>
      <w:r w:rsidR="00294F33">
        <w:rPr>
          <w:rFonts w:ascii="Arial" w:hAnsi="Arial" w:cs="Arial"/>
          <w:sz w:val="20"/>
          <w:szCs w:val="20"/>
        </w:rPr>
        <w:t xml:space="preserve"> Specialists</w:t>
      </w:r>
      <w:r w:rsidR="00540B5D">
        <w:rPr>
          <w:rFonts w:ascii="Arial" w:hAnsi="Arial" w:cs="Arial"/>
          <w:sz w:val="20"/>
          <w:szCs w:val="20"/>
        </w:rPr>
        <w:t>.  LPC also asked if the results from the project could be shared, and GH confirmed that she would ask for permission from the student.</w:t>
      </w:r>
    </w:p>
    <w:p w14:paraId="1D50255E" w14:textId="1FF4487F" w:rsidR="00D709DB" w:rsidRPr="00D709DB" w:rsidRDefault="00D709DB" w:rsidP="00FD01FD">
      <w:pPr>
        <w:rPr>
          <w:rFonts w:ascii="Arial" w:hAnsi="Arial" w:cs="Arial"/>
          <w:sz w:val="20"/>
          <w:szCs w:val="20"/>
        </w:rPr>
      </w:pPr>
      <w:r>
        <w:rPr>
          <w:rFonts w:ascii="Arial" w:hAnsi="Arial" w:cs="Arial"/>
          <w:b/>
          <w:bCs/>
          <w:sz w:val="20"/>
          <w:szCs w:val="20"/>
        </w:rPr>
        <w:t xml:space="preserve">Actions: </w:t>
      </w:r>
      <w:r>
        <w:rPr>
          <w:rFonts w:ascii="Arial" w:hAnsi="Arial" w:cs="Arial"/>
          <w:sz w:val="20"/>
          <w:szCs w:val="20"/>
        </w:rPr>
        <w:t xml:space="preserve">RCVS to begin </w:t>
      </w:r>
      <w:r w:rsidR="00A137AC">
        <w:rPr>
          <w:rFonts w:ascii="Arial" w:hAnsi="Arial" w:cs="Arial"/>
          <w:sz w:val="20"/>
          <w:szCs w:val="20"/>
        </w:rPr>
        <w:t xml:space="preserve">preparation </w:t>
      </w:r>
      <w:r>
        <w:rPr>
          <w:rFonts w:ascii="Arial" w:hAnsi="Arial" w:cs="Arial"/>
          <w:sz w:val="20"/>
          <w:szCs w:val="20"/>
        </w:rPr>
        <w:t xml:space="preserve">on promotion of APs and Specialists </w:t>
      </w:r>
    </w:p>
    <w:p w14:paraId="132DD2D7" w14:textId="77777777" w:rsidR="00540B5D" w:rsidRDefault="00540B5D" w:rsidP="00FD01FD">
      <w:pPr>
        <w:rPr>
          <w:rFonts w:ascii="Arial" w:hAnsi="Arial" w:cs="Arial"/>
          <w:b/>
          <w:bCs/>
          <w:sz w:val="20"/>
          <w:szCs w:val="20"/>
        </w:rPr>
      </w:pPr>
      <w:r>
        <w:rPr>
          <w:rFonts w:ascii="Arial" w:hAnsi="Arial" w:cs="Arial"/>
          <w:b/>
          <w:bCs/>
          <w:sz w:val="20"/>
          <w:szCs w:val="20"/>
        </w:rPr>
        <w:t>Telemedicine</w:t>
      </w:r>
    </w:p>
    <w:p w14:paraId="2B40FB32" w14:textId="61534D51" w:rsidR="005A5628" w:rsidRDefault="00540B5D" w:rsidP="00FD01FD">
      <w:pPr>
        <w:rPr>
          <w:rFonts w:ascii="Arial" w:hAnsi="Arial" w:cs="Arial"/>
          <w:sz w:val="20"/>
          <w:szCs w:val="20"/>
        </w:rPr>
      </w:pPr>
      <w:r>
        <w:rPr>
          <w:rFonts w:ascii="Arial" w:hAnsi="Arial" w:cs="Arial"/>
          <w:sz w:val="20"/>
          <w:szCs w:val="20"/>
        </w:rPr>
        <w:t>14. Specialists gener</w:t>
      </w:r>
      <w:r w:rsidR="007D691C">
        <w:rPr>
          <w:rFonts w:ascii="Arial" w:hAnsi="Arial" w:cs="Arial"/>
          <w:sz w:val="20"/>
          <w:szCs w:val="20"/>
        </w:rPr>
        <w:t xml:space="preserve">ally </w:t>
      </w:r>
      <w:proofErr w:type="gramStart"/>
      <w:r w:rsidR="007D691C">
        <w:rPr>
          <w:rFonts w:ascii="Arial" w:hAnsi="Arial" w:cs="Arial"/>
          <w:sz w:val="20"/>
          <w:szCs w:val="20"/>
        </w:rPr>
        <w:t>are able to</w:t>
      </w:r>
      <w:proofErr w:type="gramEnd"/>
      <w:r w:rsidR="007D691C">
        <w:rPr>
          <w:rFonts w:ascii="Arial" w:hAnsi="Arial" w:cs="Arial"/>
          <w:sz w:val="20"/>
          <w:szCs w:val="20"/>
        </w:rPr>
        <w:t xml:space="preserve"> offer</w:t>
      </w:r>
      <w:r>
        <w:rPr>
          <w:rFonts w:ascii="Arial" w:hAnsi="Arial" w:cs="Arial"/>
          <w:sz w:val="20"/>
          <w:szCs w:val="20"/>
        </w:rPr>
        <w:t xml:space="preserve"> advice remotely to other vets as a standard practice, however due to the COVID-19 pandemic</w:t>
      </w:r>
      <w:r w:rsidR="007D691C">
        <w:rPr>
          <w:rFonts w:ascii="Arial" w:hAnsi="Arial" w:cs="Arial"/>
          <w:sz w:val="20"/>
          <w:szCs w:val="20"/>
        </w:rPr>
        <w:t>, remote consultation between vets</w:t>
      </w:r>
      <w:r>
        <w:rPr>
          <w:rFonts w:ascii="Arial" w:hAnsi="Arial" w:cs="Arial"/>
          <w:sz w:val="20"/>
          <w:szCs w:val="20"/>
        </w:rPr>
        <w:t xml:space="preserve"> had been increasing</w:t>
      </w:r>
      <w:r w:rsidR="007D691C">
        <w:rPr>
          <w:rFonts w:ascii="Arial" w:hAnsi="Arial" w:cs="Arial"/>
          <w:sz w:val="20"/>
          <w:szCs w:val="20"/>
        </w:rPr>
        <w:t>.</w:t>
      </w:r>
      <w:r>
        <w:rPr>
          <w:rFonts w:ascii="Arial" w:hAnsi="Arial" w:cs="Arial"/>
          <w:sz w:val="20"/>
          <w:szCs w:val="20"/>
        </w:rPr>
        <w:t xml:space="preserve">  BCVSp asked if there was any specific guidance around what amount or level of remote advice and consultation would be</w:t>
      </w:r>
      <w:r w:rsidR="007D691C">
        <w:rPr>
          <w:rFonts w:ascii="Arial" w:hAnsi="Arial" w:cs="Arial"/>
          <w:sz w:val="20"/>
          <w:szCs w:val="20"/>
        </w:rPr>
        <w:t xml:space="preserve"> considered</w:t>
      </w:r>
      <w:r>
        <w:rPr>
          <w:rFonts w:ascii="Arial" w:hAnsi="Arial" w:cs="Arial"/>
          <w:sz w:val="20"/>
          <w:szCs w:val="20"/>
        </w:rPr>
        <w:t xml:space="preserve"> appropriate.  EF confirmed that RCVS did have limited advice on this, however </w:t>
      </w:r>
      <w:r w:rsidR="007D691C">
        <w:rPr>
          <w:rFonts w:ascii="Arial" w:hAnsi="Arial" w:cs="Arial"/>
          <w:sz w:val="20"/>
          <w:szCs w:val="20"/>
        </w:rPr>
        <w:t>it</w:t>
      </w:r>
      <w:r>
        <w:rPr>
          <w:rFonts w:ascii="Arial" w:hAnsi="Arial" w:cs="Arial"/>
          <w:sz w:val="20"/>
          <w:szCs w:val="20"/>
        </w:rPr>
        <w:t xml:space="preserve"> was more around vet to client advice, rather than vet to vet.  </w:t>
      </w:r>
      <w:proofErr w:type="gramStart"/>
      <w:r w:rsidR="007D691C">
        <w:rPr>
          <w:rFonts w:ascii="Arial" w:hAnsi="Arial" w:cs="Arial"/>
          <w:sz w:val="20"/>
          <w:szCs w:val="20"/>
        </w:rPr>
        <w:t>Therefore</w:t>
      </w:r>
      <w:proofErr w:type="gramEnd"/>
      <w:r w:rsidR="007D691C">
        <w:rPr>
          <w:rFonts w:ascii="Arial" w:hAnsi="Arial" w:cs="Arial"/>
          <w:sz w:val="20"/>
          <w:szCs w:val="20"/>
        </w:rPr>
        <w:t xml:space="preserve"> as a general rule</w:t>
      </w:r>
      <w:r>
        <w:rPr>
          <w:rFonts w:ascii="Arial" w:hAnsi="Arial" w:cs="Arial"/>
          <w:sz w:val="20"/>
          <w:szCs w:val="20"/>
        </w:rPr>
        <w:t xml:space="preserve">, the onus would be expected to be on the individual to use their own judgement as a professional as they would in other situations.  </w:t>
      </w:r>
      <w:r w:rsidR="007D691C">
        <w:rPr>
          <w:rFonts w:ascii="Arial" w:hAnsi="Arial" w:cs="Arial"/>
          <w:sz w:val="20"/>
          <w:szCs w:val="20"/>
        </w:rPr>
        <w:t>I</w:t>
      </w:r>
      <w:r w:rsidR="00D709DB">
        <w:rPr>
          <w:rFonts w:ascii="Arial" w:hAnsi="Arial" w:cs="Arial"/>
          <w:sz w:val="20"/>
          <w:szCs w:val="20"/>
        </w:rPr>
        <w:t xml:space="preserve">t was reported that there would be a survey on telemedicine </w:t>
      </w:r>
      <w:r w:rsidR="00D709DB">
        <w:rPr>
          <w:rFonts w:ascii="Arial" w:hAnsi="Arial" w:cs="Arial"/>
          <w:sz w:val="20"/>
          <w:szCs w:val="20"/>
        </w:rPr>
        <w:lastRenderedPageBreak/>
        <w:t xml:space="preserve">carried out in the new year, and the issue of guidance around </w:t>
      </w:r>
      <w:proofErr w:type="gramStart"/>
      <w:r w:rsidR="00D709DB">
        <w:rPr>
          <w:rFonts w:ascii="Arial" w:hAnsi="Arial" w:cs="Arial"/>
          <w:sz w:val="20"/>
          <w:szCs w:val="20"/>
        </w:rPr>
        <w:t>vet to vet</w:t>
      </w:r>
      <w:proofErr w:type="gramEnd"/>
      <w:r w:rsidR="00D709DB">
        <w:rPr>
          <w:rFonts w:ascii="Arial" w:hAnsi="Arial" w:cs="Arial"/>
          <w:sz w:val="20"/>
          <w:szCs w:val="20"/>
        </w:rPr>
        <w:t xml:space="preserve"> remote advice could be considered with the rest of the results.</w:t>
      </w:r>
      <w:r>
        <w:rPr>
          <w:rFonts w:ascii="Arial" w:hAnsi="Arial" w:cs="Arial"/>
          <w:sz w:val="20"/>
          <w:szCs w:val="20"/>
        </w:rPr>
        <w:t xml:space="preserve">    </w:t>
      </w:r>
    </w:p>
    <w:p w14:paraId="29279C4D" w14:textId="7C3AA012" w:rsidR="00FD01FD" w:rsidRDefault="00D709DB" w:rsidP="000209BA">
      <w:pPr>
        <w:rPr>
          <w:rFonts w:ascii="Arial" w:hAnsi="Arial" w:cs="Arial"/>
          <w:sz w:val="20"/>
          <w:szCs w:val="20"/>
        </w:rPr>
      </w:pPr>
      <w:r w:rsidRPr="00D709DB">
        <w:rPr>
          <w:rFonts w:ascii="Arial" w:hAnsi="Arial" w:cs="Arial"/>
          <w:b/>
          <w:bCs/>
          <w:sz w:val="20"/>
          <w:szCs w:val="20"/>
        </w:rPr>
        <w:t>Actions</w:t>
      </w:r>
      <w:r>
        <w:rPr>
          <w:rFonts w:ascii="Arial" w:hAnsi="Arial" w:cs="Arial"/>
          <w:sz w:val="20"/>
          <w:szCs w:val="20"/>
        </w:rPr>
        <w:t xml:space="preserve">: RCVS to </w:t>
      </w:r>
      <w:proofErr w:type="gramStart"/>
      <w:r>
        <w:rPr>
          <w:rFonts w:ascii="Arial" w:hAnsi="Arial" w:cs="Arial"/>
          <w:sz w:val="20"/>
          <w:szCs w:val="20"/>
        </w:rPr>
        <w:t>look into</w:t>
      </w:r>
      <w:proofErr w:type="gramEnd"/>
      <w:r>
        <w:rPr>
          <w:rFonts w:ascii="Arial" w:hAnsi="Arial" w:cs="Arial"/>
          <w:sz w:val="20"/>
          <w:szCs w:val="20"/>
        </w:rPr>
        <w:t xml:space="preserve"> options of guidance for remote vet to vet consultations </w:t>
      </w:r>
    </w:p>
    <w:p w14:paraId="701BD0DE" w14:textId="7A3440BE" w:rsidR="00D709DB" w:rsidRDefault="00D709DB" w:rsidP="000209BA">
      <w:pPr>
        <w:rPr>
          <w:rFonts w:ascii="Arial" w:hAnsi="Arial" w:cs="Arial"/>
          <w:b/>
          <w:bCs/>
          <w:sz w:val="20"/>
          <w:szCs w:val="20"/>
        </w:rPr>
      </w:pPr>
      <w:r>
        <w:rPr>
          <w:rFonts w:ascii="Arial" w:hAnsi="Arial" w:cs="Arial"/>
          <w:b/>
          <w:bCs/>
          <w:sz w:val="20"/>
          <w:szCs w:val="20"/>
        </w:rPr>
        <w:t>Joint communications</w:t>
      </w:r>
    </w:p>
    <w:p w14:paraId="41A4B5A1" w14:textId="141F052F" w:rsidR="00D709DB" w:rsidRDefault="00D709DB" w:rsidP="000209BA">
      <w:pPr>
        <w:rPr>
          <w:rFonts w:ascii="Arial" w:hAnsi="Arial" w:cs="Arial"/>
          <w:sz w:val="20"/>
          <w:szCs w:val="20"/>
        </w:rPr>
      </w:pPr>
      <w:r>
        <w:rPr>
          <w:rFonts w:ascii="Arial" w:hAnsi="Arial" w:cs="Arial"/>
          <w:sz w:val="20"/>
          <w:szCs w:val="20"/>
        </w:rPr>
        <w:t>15.  MFH reported that BCVSp were copied into various comms and press releases from other organisations</w:t>
      </w:r>
      <w:r w:rsidR="007D691C">
        <w:rPr>
          <w:rFonts w:ascii="Arial" w:hAnsi="Arial" w:cs="Arial"/>
          <w:sz w:val="20"/>
          <w:szCs w:val="20"/>
        </w:rPr>
        <w:t xml:space="preserve"> in order to be able to share anything relevant to their members and followers on social </w:t>
      </w:r>
      <w:proofErr w:type="gramStart"/>
      <w:r w:rsidR="007D691C">
        <w:rPr>
          <w:rFonts w:ascii="Arial" w:hAnsi="Arial" w:cs="Arial"/>
          <w:sz w:val="20"/>
          <w:szCs w:val="20"/>
        </w:rPr>
        <w:t>media,</w:t>
      </w:r>
      <w:r>
        <w:rPr>
          <w:rFonts w:ascii="Arial" w:hAnsi="Arial" w:cs="Arial"/>
          <w:sz w:val="20"/>
          <w:szCs w:val="20"/>
        </w:rPr>
        <w:t xml:space="preserve"> and</w:t>
      </w:r>
      <w:proofErr w:type="gramEnd"/>
      <w:r>
        <w:rPr>
          <w:rFonts w:ascii="Arial" w:hAnsi="Arial" w:cs="Arial"/>
          <w:sz w:val="20"/>
          <w:szCs w:val="20"/>
        </w:rPr>
        <w:t xml:space="preserve"> asked if they could be included with RCVS comms as well.  RCVS did have comms lists, and the Director of Communications, Ian Holloway, would be asked to </w:t>
      </w:r>
      <w:proofErr w:type="gramStart"/>
      <w:r>
        <w:rPr>
          <w:rFonts w:ascii="Arial" w:hAnsi="Arial" w:cs="Arial"/>
          <w:sz w:val="20"/>
          <w:szCs w:val="20"/>
        </w:rPr>
        <w:t>make contact with</w:t>
      </w:r>
      <w:proofErr w:type="gramEnd"/>
      <w:r>
        <w:rPr>
          <w:rFonts w:ascii="Arial" w:hAnsi="Arial" w:cs="Arial"/>
          <w:sz w:val="20"/>
          <w:szCs w:val="20"/>
        </w:rPr>
        <w:t xml:space="preserve"> MFH on the issue.</w:t>
      </w:r>
    </w:p>
    <w:p w14:paraId="19B7BEE6" w14:textId="06DE788F" w:rsidR="00D709DB" w:rsidRDefault="00D709DB" w:rsidP="000209BA">
      <w:pPr>
        <w:rPr>
          <w:rFonts w:ascii="Arial" w:hAnsi="Arial" w:cs="Arial"/>
          <w:sz w:val="20"/>
          <w:szCs w:val="20"/>
        </w:rPr>
      </w:pPr>
      <w:r w:rsidRPr="00D709DB">
        <w:rPr>
          <w:rFonts w:ascii="Arial" w:hAnsi="Arial" w:cs="Arial"/>
          <w:b/>
          <w:bCs/>
          <w:sz w:val="20"/>
          <w:szCs w:val="20"/>
        </w:rPr>
        <w:t>Actions</w:t>
      </w:r>
      <w:r>
        <w:rPr>
          <w:rFonts w:ascii="Arial" w:hAnsi="Arial" w:cs="Arial"/>
          <w:sz w:val="20"/>
          <w:szCs w:val="20"/>
        </w:rPr>
        <w:t>: IH to contact MFH</w:t>
      </w:r>
    </w:p>
    <w:p w14:paraId="1FC3B2AF" w14:textId="71C2002D" w:rsidR="00D709DB" w:rsidRPr="00D709DB" w:rsidRDefault="00D709DB" w:rsidP="000209BA">
      <w:pPr>
        <w:rPr>
          <w:rFonts w:ascii="Arial" w:hAnsi="Arial" w:cs="Arial"/>
          <w:sz w:val="20"/>
          <w:szCs w:val="20"/>
        </w:rPr>
      </w:pPr>
      <w:r>
        <w:rPr>
          <w:rFonts w:ascii="Arial" w:hAnsi="Arial" w:cs="Arial"/>
          <w:b/>
          <w:bCs/>
          <w:sz w:val="20"/>
          <w:szCs w:val="20"/>
        </w:rPr>
        <w:t xml:space="preserve">Date of next meeting: </w:t>
      </w:r>
      <w:r>
        <w:rPr>
          <w:rFonts w:ascii="Arial" w:hAnsi="Arial" w:cs="Arial"/>
          <w:sz w:val="20"/>
          <w:szCs w:val="20"/>
        </w:rPr>
        <w:t>to be confirmed for November 2021.</w:t>
      </w:r>
    </w:p>
    <w:sectPr w:rsidR="00D709DB" w:rsidRPr="00D709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644A" w14:textId="77777777" w:rsidR="00B12395" w:rsidRDefault="00B12395" w:rsidP="00164A92">
      <w:pPr>
        <w:spacing w:after="0" w:line="240" w:lineRule="auto"/>
      </w:pPr>
      <w:r>
        <w:separator/>
      </w:r>
    </w:p>
  </w:endnote>
  <w:endnote w:type="continuationSeparator" w:id="0">
    <w:p w14:paraId="67ACEE1F" w14:textId="77777777" w:rsidR="00B12395" w:rsidRDefault="00B12395" w:rsidP="001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8D06" w14:textId="77777777" w:rsidR="00B12395" w:rsidRDefault="00B12395" w:rsidP="00164A92">
      <w:pPr>
        <w:spacing w:after="0" w:line="240" w:lineRule="auto"/>
      </w:pPr>
      <w:r>
        <w:separator/>
      </w:r>
    </w:p>
  </w:footnote>
  <w:footnote w:type="continuationSeparator" w:id="0">
    <w:p w14:paraId="478882CF" w14:textId="77777777" w:rsidR="00B12395" w:rsidRDefault="00B12395" w:rsidP="00164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611"/>
    <w:multiLevelType w:val="hybridMultilevel"/>
    <w:tmpl w:val="9A1EF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27144"/>
    <w:multiLevelType w:val="hybridMultilevel"/>
    <w:tmpl w:val="CA4A2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A3FD5"/>
    <w:multiLevelType w:val="hybridMultilevel"/>
    <w:tmpl w:val="9EA0F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E6D35"/>
    <w:multiLevelType w:val="hybridMultilevel"/>
    <w:tmpl w:val="6CA0C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06A0A"/>
    <w:multiLevelType w:val="hybridMultilevel"/>
    <w:tmpl w:val="A5449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0626F"/>
    <w:multiLevelType w:val="hybridMultilevel"/>
    <w:tmpl w:val="3416A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34A91"/>
    <w:multiLevelType w:val="hybridMultilevel"/>
    <w:tmpl w:val="53ECD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B63EF"/>
    <w:multiLevelType w:val="hybridMultilevel"/>
    <w:tmpl w:val="76AAC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847B4"/>
    <w:multiLevelType w:val="hybridMultilevel"/>
    <w:tmpl w:val="F4447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74FEE"/>
    <w:multiLevelType w:val="hybridMultilevel"/>
    <w:tmpl w:val="3A1CB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265AE"/>
    <w:multiLevelType w:val="hybridMultilevel"/>
    <w:tmpl w:val="5CA00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0E68E6"/>
    <w:multiLevelType w:val="hybridMultilevel"/>
    <w:tmpl w:val="30CA3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93B5E"/>
    <w:multiLevelType w:val="hybridMultilevel"/>
    <w:tmpl w:val="3368A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5E0E5A"/>
    <w:multiLevelType w:val="hybridMultilevel"/>
    <w:tmpl w:val="FC364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66861"/>
    <w:multiLevelType w:val="hybridMultilevel"/>
    <w:tmpl w:val="C9C41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245F1"/>
    <w:multiLevelType w:val="hybridMultilevel"/>
    <w:tmpl w:val="D5B64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7D50A4"/>
    <w:multiLevelType w:val="hybridMultilevel"/>
    <w:tmpl w:val="126C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F003D"/>
    <w:multiLevelType w:val="hybridMultilevel"/>
    <w:tmpl w:val="0A52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4F3D21"/>
    <w:multiLevelType w:val="hybridMultilevel"/>
    <w:tmpl w:val="D36E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8767F"/>
    <w:multiLevelType w:val="hybridMultilevel"/>
    <w:tmpl w:val="15F00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17"/>
  </w:num>
  <w:num w:numId="5">
    <w:abstractNumId w:val="0"/>
  </w:num>
  <w:num w:numId="6">
    <w:abstractNumId w:val="2"/>
  </w:num>
  <w:num w:numId="7">
    <w:abstractNumId w:val="11"/>
  </w:num>
  <w:num w:numId="8">
    <w:abstractNumId w:val="9"/>
  </w:num>
  <w:num w:numId="9">
    <w:abstractNumId w:val="10"/>
  </w:num>
  <w:num w:numId="10">
    <w:abstractNumId w:val="7"/>
  </w:num>
  <w:num w:numId="11">
    <w:abstractNumId w:val="12"/>
  </w:num>
  <w:num w:numId="12">
    <w:abstractNumId w:val="3"/>
  </w:num>
  <w:num w:numId="13">
    <w:abstractNumId w:val="14"/>
  </w:num>
  <w:num w:numId="14">
    <w:abstractNumId w:val="6"/>
  </w:num>
  <w:num w:numId="15">
    <w:abstractNumId w:val="18"/>
  </w:num>
  <w:num w:numId="16">
    <w:abstractNumId w:val="15"/>
  </w:num>
  <w:num w:numId="17">
    <w:abstractNumId w:val="1"/>
  </w:num>
  <w:num w:numId="18">
    <w:abstractNumId w:val="16"/>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85"/>
    <w:rsid w:val="000120EB"/>
    <w:rsid w:val="000209BA"/>
    <w:rsid w:val="00045741"/>
    <w:rsid w:val="00080E5A"/>
    <w:rsid w:val="000955D2"/>
    <w:rsid w:val="000B4E33"/>
    <w:rsid w:val="000D79EA"/>
    <w:rsid w:val="000F7CD3"/>
    <w:rsid w:val="001275EB"/>
    <w:rsid w:val="001344DD"/>
    <w:rsid w:val="00134BC3"/>
    <w:rsid w:val="001626AB"/>
    <w:rsid w:val="00164A92"/>
    <w:rsid w:val="00182C83"/>
    <w:rsid w:val="001A7139"/>
    <w:rsid w:val="00210BF0"/>
    <w:rsid w:val="00231E04"/>
    <w:rsid w:val="00281A92"/>
    <w:rsid w:val="00294F33"/>
    <w:rsid w:val="002966ED"/>
    <w:rsid w:val="002A46A4"/>
    <w:rsid w:val="002D7485"/>
    <w:rsid w:val="00300857"/>
    <w:rsid w:val="00347693"/>
    <w:rsid w:val="00366A61"/>
    <w:rsid w:val="003806EB"/>
    <w:rsid w:val="003815D3"/>
    <w:rsid w:val="0039061E"/>
    <w:rsid w:val="003970A2"/>
    <w:rsid w:val="003A6247"/>
    <w:rsid w:val="003B0366"/>
    <w:rsid w:val="00406F40"/>
    <w:rsid w:val="00411C22"/>
    <w:rsid w:val="0045034F"/>
    <w:rsid w:val="004802B5"/>
    <w:rsid w:val="00484BDC"/>
    <w:rsid w:val="004A2388"/>
    <w:rsid w:val="00540B5D"/>
    <w:rsid w:val="00587A6B"/>
    <w:rsid w:val="00591CC7"/>
    <w:rsid w:val="005A5628"/>
    <w:rsid w:val="005C0E3A"/>
    <w:rsid w:val="005C1429"/>
    <w:rsid w:val="005E1E97"/>
    <w:rsid w:val="00625866"/>
    <w:rsid w:val="006E4EBA"/>
    <w:rsid w:val="0073737B"/>
    <w:rsid w:val="00757FC0"/>
    <w:rsid w:val="00761742"/>
    <w:rsid w:val="0076377B"/>
    <w:rsid w:val="0078604B"/>
    <w:rsid w:val="007C7E99"/>
    <w:rsid w:val="007D691C"/>
    <w:rsid w:val="00801FCF"/>
    <w:rsid w:val="00802680"/>
    <w:rsid w:val="008274B6"/>
    <w:rsid w:val="00890278"/>
    <w:rsid w:val="008D3182"/>
    <w:rsid w:val="008E31CB"/>
    <w:rsid w:val="008E3DD5"/>
    <w:rsid w:val="008E4C91"/>
    <w:rsid w:val="00925124"/>
    <w:rsid w:val="00926E6B"/>
    <w:rsid w:val="00934549"/>
    <w:rsid w:val="00942D0A"/>
    <w:rsid w:val="009850CF"/>
    <w:rsid w:val="00992D38"/>
    <w:rsid w:val="009A59A5"/>
    <w:rsid w:val="009D6D43"/>
    <w:rsid w:val="009E2785"/>
    <w:rsid w:val="00A137AC"/>
    <w:rsid w:val="00A223FE"/>
    <w:rsid w:val="00A57E6C"/>
    <w:rsid w:val="00AC75BC"/>
    <w:rsid w:val="00B12395"/>
    <w:rsid w:val="00B44D4C"/>
    <w:rsid w:val="00B73C22"/>
    <w:rsid w:val="00B751DB"/>
    <w:rsid w:val="00BA5B69"/>
    <w:rsid w:val="00C048E5"/>
    <w:rsid w:val="00C06B24"/>
    <w:rsid w:val="00C644F5"/>
    <w:rsid w:val="00C879C6"/>
    <w:rsid w:val="00CB7CFA"/>
    <w:rsid w:val="00D110F2"/>
    <w:rsid w:val="00D12FD1"/>
    <w:rsid w:val="00D51234"/>
    <w:rsid w:val="00D54DA5"/>
    <w:rsid w:val="00D62C67"/>
    <w:rsid w:val="00D709DB"/>
    <w:rsid w:val="00D91F5B"/>
    <w:rsid w:val="00DA370C"/>
    <w:rsid w:val="00DD24B6"/>
    <w:rsid w:val="00DE5056"/>
    <w:rsid w:val="00E17A96"/>
    <w:rsid w:val="00E6304D"/>
    <w:rsid w:val="00E63A08"/>
    <w:rsid w:val="00E663AC"/>
    <w:rsid w:val="00E71559"/>
    <w:rsid w:val="00E778D5"/>
    <w:rsid w:val="00E96115"/>
    <w:rsid w:val="00EA2966"/>
    <w:rsid w:val="00F203EF"/>
    <w:rsid w:val="00F302B4"/>
    <w:rsid w:val="00F3322F"/>
    <w:rsid w:val="00F415BB"/>
    <w:rsid w:val="00FA067E"/>
    <w:rsid w:val="00FA41BC"/>
    <w:rsid w:val="00FD01FD"/>
    <w:rsid w:val="00FD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BE69"/>
  <w15:chartTrackingRefBased/>
  <w15:docId w15:val="{1E08C881-836D-4976-88CF-A765AA8F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785"/>
    <w:pPr>
      <w:ind w:left="720"/>
      <w:contextualSpacing/>
    </w:pPr>
  </w:style>
  <w:style w:type="paragraph" w:styleId="Header">
    <w:name w:val="header"/>
    <w:basedOn w:val="Normal"/>
    <w:link w:val="HeaderChar"/>
    <w:uiPriority w:val="99"/>
    <w:unhideWhenUsed/>
    <w:rsid w:val="0016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A92"/>
  </w:style>
  <w:style w:type="paragraph" w:styleId="Footer">
    <w:name w:val="footer"/>
    <w:basedOn w:val="Normal"/>
    <w:link w:val="FooterChar"/>
    <w:uiPriority w:val="99"/>
    <w:unhideWhenUsed/>
    <w:rsid w:val="0016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A92"/>
  </w:style>
  <w:style w:type="character" w:styleId="Hyperlink">
    <w:name w:val="Hyperlink"/>
    <w:basedOn w:val="DefaultParagraphFont"/>
    <w:uiPriority w:val="99"/>
    <w:unhideWhenUsed/>
    <w:rsid w:val="00D12FD1"/>
    <w:rPr>
      <w:color w:val="0563C1" w:themeColor="hyperlink"/>
      <w:u w:val="single"/>
    </w:rPr>
  </w:style>
  <w:style w:type="paragraph" w:styleId="BalloonText">
    <w:name w:val="Balloon Text"/>
    <w:basedOn w:val="Normal"/>
    <w:link w:val="BalloonTextChar"/>
    <w:uiPriority w:val="99"/>
    <w:semiHidden/>
    <w:unhideWhenUsed/>
    <w:rsid w:val="0013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DD"/>
    <w:rPr>
      <w:rFonts w:ascii="Segoe UI" w:hAnsi="Segoe UI" w:cs="Segoe UI"/>
      <w:sz w:val="18"/>
      <w:szCs w:val="18"/>
    </w:rPr>
  </w:style>
  <w:style w:type="character" w:styleId="CommentReference">
    <w:name w:val="annotation reference"/>
    <w:basedOn w:val="DefaultParagraphFont"/>
    <w:uiPriority w:val="99"/>
    <w:semiHidden/>
    <w:unhideWhenUsed/>
    <w:rsid w:val="003B0366"/>
    <w:rPr>
      <w:sz w:val="16"/>
      <w:szCs w:val="16"/>
    </w:rPr>
  </w:style>
  <w:style w:type="paragraph" w:styleId="CommentText">
    <w:name w:val="annotation text"/>
    <w:basedOn w:val="Normal"/>
    <w:link w:val="CommentTextChar"/>
    <w:uiPriority w:val="99"/>
    <w:semiHidden/>
    <w:unhideWhenUsed/>
    <w:rsid w:val="003B0366"/>
    <w:pPr>
      <w:spacing w:line="240" w:lineRule="auto"/>
    </w:pPr>
    <w:rPr>
      <w:sz w:val="20"/>
      <w:szCs w:val="20"/>
    </w:rPr>
  </w:style>
  <w:style w:type="character" w:customStyle="1" w:styleId="CommentTextChar">
    <w:name w:val="Comment Text Char"/>
    <w:basedOn w:val="DefaultParagraphFont"/>
    <w:link w:val="CommentText"/>
    <w:uiPriority w:val="99"/>
    <w:semiHidden/>
    <w:rsid w:val="003B0366"/>
    <w:rPr>
      <w:sz w:val="20"/>
      <w:szCs w:val="20"/>
    </w:rPr>
  </w:style>
  <w:style w:type="paragraph" w:styleId="CommentSubject">
    <w:name w:val="annotation subject"/>
    <w:basedOn w:val="CommentText"/>
    <w:next w:val="CommentText"/>
    <w:link w:val="CommentSubjectChar"/>
    <w:uiPriority w:val="99"/>
    <w:semiHidden/>
    <w:unhideWhenUsed/>
    <w:rsid w:val="003B0366"/>
    <w:rPr>
      <w:b/>
      <w:bCs/>
    </w:rPr>
  </w:style>
  <w:style w:type="character" w:customStyle="1" w:styleId="CommentSubjectChar">
    <w:name w:val="Comment Subject Char"/>
    <w:basedOn w:val="CommentTextChar"/>
    <w:link w:val="CommentSubject"/>
    <w:uiPriority w:val="99"/>
    <w:semiHidden/>
    <w:rsid w:val="003B0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53304">
      <w:bodyDiv w:val="1"/>
      <w:marLeft w:val="0"/>
      <w:marRight w:val="0"/>
      <w:marTop w:val="0"/>
      <w:marBottom w:val="0"/>
      <w:divBdr>
        <w:top w:val="none" w:sz="0" w:space="0" w:color="auto"/>
        <w:left w:val="none" w:sz="0" w:space="0" w:color="auto"/>
        <w:bottom w:val="none" w:sz="0" w:space="0" w:color="auto"/>
        <w:right w:val="none" w:sz="0" w:space="0" w:color="auto"/>
      </w:divBdr>
    </w:div>
    <w:div w:id="641422158">
      <w:bodyDiv w:val="1"/>
      <w:marLeft w:val="0"/>
      <w:marRight w:val="0"/>
      <w:marTop w:val="0"/>
      <w:marBottom w:val="0"/>
      <w:divBdr>
        <w:top w:val="none" w:sz="0" w:space="0" w:color="auto"/>
        <w:left w:val="none" w:sz="0" w:space="0" w:color="auto"/>
        <w:bottom w:val="none" w:sz="0" w:space="0" w:color="auto"/>
        <w:right w:val="none" w:sz="0" w:space="0" w:color="auto"/>
      </w:divBdr>
    </w:div>
    <w:div w:id="8172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Ash</dc:creator>
  <cp:keywords/>
  <dc:description/>
  <cp:lastModifiedBy>Microsoft Office User</cp:lastModifiedBy>
  <cp:revision>2</cp:revision>
  <dcterms:created xsi:type="dcterms:W3CDTF">2021-06-22T13:53:00Z</dcterms:created>
  <dcterms:modified xsi:type="dcterms:W3CDTF">2021-06-22T13:53:00Z</dcterms:modified>
</cp:coreProperties>
</file>