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D38F" w14:textId="3A4F4E3E" w:rsidR="004F2B99" w:rsidRPr="004F2B99" w:rsidRDefault="00E628C6" w:rsidP="00F102DD">
      <w:pPr>
        <w:pStyle w:val="BVAheading3"/>
      </w:pPr>
      <w:r>
        <w:t xml:space="preserve">BVA and </w:t>
      </w:r>
      <w:r w:rsidR="00046FB8">
        <w:t>BCVSp</w:t>
      </w:r>
      <w:r>
        <w:t xml:space="preserve"> Joint Officers</w:t>
      </w:r>
    </w:p>
    <w:p w14:paraId="18279167" w14:textId="390E821B" w:rsidR="004F2B99" w:rsidRPr="00C92AE0" w:rsidRDefault="00767F44" w:rsidP="00547546">
      <w:pPr>
        <w:pStyle w:val="BVAboldgreenbodytext"/>
        <w:ind w:hanging="426"/>
      </w:pPr>
      <w:r>
        <w:t>Thursday 13 May 2021, 15.00</w:t>
      </w:r>
    </w:p>
    <w:p w14:paraId="4101D9C9" w14:textId="26693E9B" w:rsidR="004F2B99" w:rsidRPr="00C92AE0" w:rsidRDefault="00833356" w:rsidP="00547546">
      <w:pPr>
        <w:pStyle w:val="BVAboldgreenbodytext"/>
        <w:ind w:hanging="426"/>
      </w:pPr>
      <w:r>
        <w:t>Zoom meeting</w:t>
      </w:r>
    </w:p>
    <w:p w14:paraId="1C63451B" w14:textId="77777777" w:rsidR="00451657" w:rsidRDefault="00451657" w:rsidP="0042333E">
      <w:pPr>
        <w:pStyle w:val="BVAheading3"/>
        <w:sectPr w:rsidR="00451657" w:rsidSect="00F07A64">
          <w:headerReference w:type="even" r:id="rId8"/>
          <w:headerReference w:type="default" r:id="rId9"/>
          <w:footerReference w:type="even" r:id="rId10"/>
          <w:footerReference w:type="default" r:id="rId11"/>
          <w:headerReference w:type="first" r:id="rId12"/>
          <w:footerReference w:type="first" r:id="rId13"/>
          <w:pgSz w:w="11900" w:h="16840"/>
          <w:pgMar w:top="1985" w:right="843" w:bottom="1701" w:left="851" w:header="720" w:footer="720" w:gutter="0"/>
          <w:cols w:space="720"/>
          <w:docGrid w:linePitch="360"/>
        </w:sectPr>
      </w:pPr>
    </w:p>
    <w:p w14:paraId="38610F2A" w14:textId="77777777" w:rsidR="00451657" w:rsidRDefault="00451657" w:rsidP="0042333E">
      <w:pPr>
        <w:pStyle w:val="BVAheading3"/>
      </w:pPr>
    </w:p>
    <w:p w14:paraId="27E6723E" w14:textId="2F0044ED" w:rsidR="004F2B99" w:rsidRDefault="004F2B99" w:rsidP="0042333E">
      <w:pPr>
        <w:pStyle w:val="BVAheading3"/>
      </w:pPr>
      <w:r w:rsidRPr="0042333E">
        <w:t>Attendees</w:t>
      </w:r>
    </w:p>
    <w:p w14:paraId="1908D5E9" w14:textId="0F5AE72A" w:rsidR="00833356" w:rsidRDefault="00833356" w:rsidP="00820D4A">
      <w:pPr>
        <w:pStyle w:val="BVAheading3"/>
        <w:rPr>
          <w:b w:val="0"/>
          <w:color w:val="auto"/>
          <w:sz w:val="22"/>
        </w:rPr>
      </w:pPr>
      <w:r>
        <w:rPr>
          <w:b w:val="0"/>
          <w:color w:val="auto"/>
          <w:sz w:val="22"/>
        </w:rPr>
        <w:t xml:space="preserve">James Russell – BVA </w:t>
      </w:r>
      <w:r w:rsidR="008206D5">
        <w:rPr>
          <w:b w:val="0"/>
          <w:color w:val="auto"/>
          <w:sz w:val="22"/>
        </w:rPr>
        <w:t>President</w:t>
      </w:r>
    </w:p>
    <w:p w14:paraId="57EA100C" w14:textId="2B0C11BE" w:rsidR="00833356" w:rsidRDefault="008206D5" w:rsidP="00820D4A">
      <w:pPr>
        <w:pStyle w:val="BVAheading3"/>
        <w:rPr>
          <w:b w:val="0"/>
          <w:color w:val="auto"/>
          <w:sz w:val="22"/>
        </w:rPr>
      </w:pPr>
      <w:r>
        <w:rPr>
          <w:b w:val="0"/>
          <w:color w:val="auto"/>
          <w:sz w:val="22"/>
        </w:rPr>
        <w:t>Daniella Dos Santos</w:t>
      </w:r>
      <w:r w:rsidR="00833356">
        <w:rPr>
          <w:b w:val="0"/>
          <w:color w:val="auto"/>
          <w:sz w:val="22"/>
        </w:rPr>
        <w:t xml:space="preserve"> – BVA SVP</w:t>
      </w:r>
    </w:p>
    <w:p w14:paraId="09AAF495" w14:textId="7CA22557" w:rsidR="00820D4A" w:rsidRPr="00767F44" w:rsidRDefault="008206D5" w:rsidP="00820D4A">
      <w:pPr>
        <w:pStyle w:val="BVAheading3"/>
        <w:rPr>
          <w:b w:val="0"/>
          <w:color w:val="auto"/>
          <w:sz w:val="22"/>
        </w:rPr>
      </w:pPr>
      <w:r>
        <w:rPr>
          <w:b w:val="0"/>
          <w:color w:val="auto"/>
          <w:sz w:val="22"/>
        </w:rPr>
        <w:t>Hayley Atkin – BVA Policy Officer</w:t>
      </w:r>
    </w:p>
    <w:p w14:paraId="60719183" w14:textId="57C6342C" w:rsidR="002E277D" w:rsidRPr="00E446D0" w:rsidRDefault="002E277D" w:rsidP="002E277D">
      <w:pPr>
        <w:rPr>
          <w:rFonts w:ascii="Arial" w:hAnsi="Arial" w:cs="Arial"/>
        </w:rPr>
      </w:pPr>
      <w:r w:rsidRPr="00E446D0">
        <w:rPr>
          <w:rFonts w:ascii="Arial" w:hAnsi="Arial" w:cs="Arial"/>
        </w:rPr>
        <w:t xml:space="preserve">Gayle Hallowell- </w:t>
      </w:r>
      <w:r>
        <w:rPr>
          <w:rFonts w:ascii="Arial" w:hAnsi="Arial" w:cs="Arial"/>
        </w:rPr>
        <w:t xml:space="preserve">BCVSp </w:t>
      </w:r>
      <w:r w:rsidRPr="00E446D0">
        <w:rPr>
          <w:rFonts w:ascii="Arial" w:hAnsi="Arial" w:cs="Arial"/>
        </w:rPr>
        <w:t>President</w:t>
      </w:r>
    </w:p>
    <w:p w14:paraId="0A499FC8" w14:textId="68C7525B" w:rsidR="002E277D" w:rsidRPr="00E446D0" w:rsidRDefault="002E277D" w:rsidP="002E277D">
      <w:pPr>
        <w:rPr>
          <w:rFonts w:ascii="Arial" w:hAnsi="Arial" w:cs="Arial"/>
        </w:rPr>
      </w:pPr>
      <w:r w:rsidRPr="00E446D0">
        <w:rPr>
          <w:rFonts w:ascii="Arial" w:hAnsi="Arial" w:cs="Arial"/>
        </w:rPr>
        <w:t xml:space="preserve">Karla Boland- </w:t>
      </w:r>
      <w:r>
        <w:rPr>
          <w:rFonts w:ascii="Arial" w:hAnsi="Arial" w:cs="Arial"/>
        </w:rPr>
        <w:t xml:space="preserve">BCVSp </w:t>
      </w:r>
      <w:r w:rsidRPr="00E446D0">
        <w:rPr>
          <w:rFonts w:ascii="Arial" w:hAnsi="Arial" w:cs="Arial"/>
        </w:rPr>
        <w:t xml:space="preserve">Secretary </w:t>
      </w:r>
    </w:p>
    <w:p w14:paraId="5D59C7E3" w14:textId="77777777" w:rsidR="002E277D" w:rsidRDefault="002E277D" w:rsidP="002E277D">
      <w:pPr>
        <w:rPr>
          <w:rFonts w:ascii="Arial" w:hAnsi="Arial" w:cs="Arial"/>
        </w:rPr>
      </w:pPr>
    </w:p>
    <w:p w14:paraId="3C4EA4C5" w14:textId="77777777" w:rsidR="00E02306" w:rsidRDefault="00E02306" w:rsidP="004F2B99">
      <w:pPr>
        <w:rPr>
          <w:rFonts w:ascii="Arial" w:hAnsi="Arial" w:cs="Arial"/>
        </w:rPr>
      </w:pPr>
    </w:p>
    <w:p w14:paraId="24AF2A88" w14:textId="77777777" w:rsidR="004F2B99" w:rsidRPr="00C92AE0" w:rsidRDefault="00A969E6" w:rsidP="0042333E">
      <w:pPr>
        <w:pStyle w:val="BVAheading3"/>
      </w:pPr>
      <w:r>
        <w:t>Minutes of the last meeting</w:t>
      </w:r>
    </w:p>
    <w:p w14:paraId="665AA9F5" w14:textId="0272D001" w:rsidR="00B43875" w:rsidRDefault="00B43875" w:rsidP="00FE0B24">
      <w:pPr>
        <w:pStyle w:val="BVAnumberedlist"/>
      </w:pPr>
      <w:r w:rsidRPr="00B43875">
        <w:t xml:space="preserve">The minutes of the meeting of </w:t>
      </w:r>
      <w:r w:rsidR="00767F44">
        <w:t>27 May 2020</w:t>
      </w:r>
      <w:r w:rsidRPr="00B43875">
        <w:t xml:space="preserve"> were accepted as an accurate record.</w:t>
      </w:r>
      <w:r w:rsidR="00767F44">
        <w:br/>
      </w:r>
    </w:p>
    <w:p w14:paraId="0776D232" w14:textId="23BCD9BC" w:rsidR="00B43875" w:rsidRDefault="00B43875" w:rsidP="00B43875">
      <w:pPr>
        <w:pStyle w:val="BVAheading3"/>
      </w:pPr>
      <w:r>
        <w:t>Covid-19</w:t>
      </w:r>
    </w:p>
    <w:p w14:paraId="0F918F86" w14:textId="3682FB28" w:rsidR="00523922" w:rsidRDefault="00523922" w:rsidP="00523922">
      <w:pPr>
        <w:pStyle w:val="BVAnumberedlist"/>
      </w:pPr>
      <w:r>
        <w:t xml:space="preserve">It was noted that working throughout the pandemic had taken its toll on the profession and the main concern for most was now burnout and ensuring appropriate wellbeing support. K. Boland reported that specialists had seen an increase in case load, it was thought this was due to an increase in pet ownership and clients having more time to observe the health and welfare of their pets. </w:t>
      </w:r>
    </w:p>
    <w:p w14:paraId="7A765463" w14:textId="77777777" w:rsidR="00B43875" w:rsidRDefault="00B43875" w:rsidP="00B43875">
      <w:pPr>
        <w:pStyle w:val="BVAnumberedlist"/>
        <w:numPr>
          <w:ilvl w:val="0"/>
          <w:numId w:val="0"/>
        </w:numPr>
        <w:ind w:left="1080" w:right="0"/>
        <w:jc w:val="both"/>
      </w:pPr>
    </w:p>
    <w:p w14:paraId="6EE81B3D" w14:textId="453DF9E9" w:rsidR="002E277D" w:rsidRPr="002E277D" w:rsidRDefault="00146891" w:rsidP="00146891">
      <w:pPr>
        <w:pStyle w:val="BVAheading3"/>
      </w:pPr>
      <w:r>
        <w:t>BCVSp activity update</w:t>
      </w:r>
    </w:p>
    <w:p w14:paraId="6FF5C2D7" w14:textId="553AC422" w:rsidR="00523922" w:rsidRDefault="00523922" w:rsidP="00523922">
      <w:pPr>
        <w:pStyle w:val="BVAnumberedlist"/>
      </w:pPr>
      <w:r>
        <w:t>G. Hallowell reported that BCVSp membership and finances were stable, and BCVSp was continuing to engage with the public to increase understanding of the role of specialists, as well as the referral process. In terms of member engagement, activity had slowed due to the pandemic, and due to general webinar-fatigue</w:t>
      </w:r>
      <w:r w:rsidR="00E825DA">
        <w:t>.</w:t>
      </w:r>
      <w:r>
        <w:t xml:space="preserve"> </w:t>
      </w:r>
      <w:r w:rsidR="00E825DA">
        <w:t>I</w:t>
      </w:r>
      <w:r>
        <w:t xml:space="preserve">t had been agreed that BCVSp were going to delay membership engagement events until they could be held in-person. </w:t>
      </w:r>
    </w:p>
    <w:p w14:paraId="4240AE69" w14:textId="77777777" w:rsidR="00523922" w:rsidRPr="006C0B42" w:rsidRDefault="00523922" w:rsidP="00523922">
      <w:pPr>
        <w:pStyle w:val="BVAbodytext"/>
      </w:pPr>
    </w:p>
    <w:p w14:paraId="2DAA5BFD" w14:textId="384978F4" w:rsidR="00A154A1" w:rsidRDefault="00B738A5" w:rsidP="00E64E16">
      <w:pPr>
        <w:pStyle w:val="BVAheading3"/>
        <w:ind w:right="0"/>
      </w:pPr>
      <w:r>
        <w:t>EU Exit</w:t>
      </w:r>
    </w:p>
    <w:p w14:paraId="6C952546" w14:textId="77777777" w:rsidR="00523922" w:rsidRPr="00523922" w:rsidRDefault="00523922" w:rsidP="00B738A5">
      <w:pPr>
        <w:pStyle w:val="BVAnumberedlist"/>
        <w:tabs>
          <w:tab w:val="left" w:pos="9781"/>
        </w:tabs>
        <w:ind w:right="0"/>
        <w:jc w:val="both"/>
        <w:rPr>
          <w:u w:val="single"/>
        </w:rPr>
      </w:pPr>
      <w:r w:rsidRPr="00523922">
        <w:rPr>
          <w:u w:val="single"/>
        </w:rPr>
        <w:t>Recruitment of specialists</w:t>
      </w:r>
    </w:p>
    <w:p w14:paraId="3D1077C4" w14:textId="27A451B6" w:rsidR="00523922" w:rsidRDefault="00523922" w:rsidP="00980878">
      <w:pPr>
        <w:pStyle w:val="BVAbodytext"/>
        <w:ind w:left="1080"/>
      </w:pPr>
      <w:r>
        <w:t>It was noted that EU exit had impacted on recruitment of specialists into both academia and private practice. There were concerns that financial barriers to recruitment of non-UK specialists could result in shortages in certain specialist areas (particularly pathology) and a shortage of applicants to residency programmes in 3-4 years’ time. In discussion it was noted that:</w:t>
      </w:r>
    </w:p>
    <w:p w14:paraId="3BCF5BEA" w14:textId="77777777" w:rsidR="00523922" w:rsidRDefault="00523922" w:rsidP="00523922">
      <w:pPr>
        <w:pStyle w:val="BVAbodytext"/>
        <w:numPr>
          <w:ilvl w:val="0"/>
          <w:numId w:val="38"/>
        </w:numPr>
      </w:pPr>
      <w:r>
        <w:t xml:space="preserve">In academia, EU applicants for residencies now have to pay international fees, which reduces the stipend that universities are able to award, and significantly reduces the take home salary (one example being a take home salary of just £4,000). </w:t>
      </w:r>
    </w:p>
    <w:p w14:paraId="1D060550" w14:textId="23C49D0D" w:rsidR="00523922" w:rsidRDefault="00523922" w:rsidP="00523922">
      <w:pPr>
        <w:pStyle w:val="BVAbodytext"/>
        <w:numPr>
          <w:ilvl w:val="0"/>
          <w:numId w:val="38"/>
        </w:numPr>
      </w:pPr>
      <w:r>
        <w:t xml:space="preserve">In private practice, some employers will not consider non-UK applicants for internships unless they have settled status due to visa costs being seen as not economically justifiable for a </w:t>
      </w:r>
      <w:r w:rsidR="00E825DA">
        <w:t>one-year</w:t>
      </w:r>
      <w:r>
        <w:t xml:space="preserve"> post. As residencies are usually </w:t>
      </w:r>
      <w:r w:rsidR="00E825DA">
        <w:t>3–4-year</w:t>
      </w:r>
      <w:r>
        <w:t xml:space="preserve"> posts this is less of an issue as the visa costs are more justifiable for employers. </w:t>
      </w:r>
    </w:p>
    <w:p w14:paraId="0B0697B8" w14:textId="77777777" w:rsidR="00523922" w:rsidRDefault="00523922" w:rsidP="00523922">
      <w:pPr>
        <w:pStyle w:val="BVAbodytext"/>
        <w:numPr>
          <w:ilvl w:val="0"/>
          <w:numId w:val="38"/>
        </w:numPr>
      </w:pPr>
      <w:r>
        <w:t xml:space="preserve">It was harder to recruit UK graduates to specialist posts as many do not consider earning potential of specialists and are put off by the initial stipends which may be less than other salaries in the job market. </w:t>
      </w:r>
    </w:p>
    <w:p w14:paraId="16F73687" w14:textId="77777777" w:rsidR="00523922" w:rsidRDefault="00523922" w:rsidP="00523922">
      <w:pPr>
        <w:pStyle w:val="BVAbodytext"/>
      </w:pPr>
    </w:p>
    <w:p w14:paraId="24F393DD" w14:textId="77777777" w:rsidR="00523922" w:rsidRPr="004645AD" w:rsidRDefault="00523922" w:rsidP="00523922">
      <w:pPr>
        <w:pStyle w:val="BVAheading3"/>
      </w:pPr>
      <w:r w:rsidRPr="004645AD">
        <w:t xml:space="preserve">Action – BCVSp to provide BVA with case studies of recruitment issues, particularly from those specialisms that are hard to recruit to </w:t>
      </w:r>
    </w:p>
    <w:p w14:paraId="0004F8B3" w14:textId="576509AD" w:rsidR="000C6FEE" w:rsidRDefault="00523922" w:rsidP="00523922">
      <w:pPr>
        <w:pStyle w:val="BVAnumberedlist"/>
        <w:rPr>
          <w:u w:val="single"/>
        </w:rPr>
      </w:pPr>
      <w:r w:rsidRPr="00523922">
        <w:rPr>
          <w:u w:val="single"/>
        </w:rPr>
        <w:lastRenderedPageBreak/>
        <w:t>Sentience</w:t>
      </w:r>
    </w:p>
    <w:p w14:paraId="5A3122CD" w14:textId="2C95AF15" w:rsidR="00523922" w:rsidRDefault="00523922" w:rsidP="00523922">
      <w:pPr>
        <w:pStyle w:val="BVAnumberedlist"/>
        <w:numPr>
          <w:ilvl w:val="0"/>
          <w:numId w:val="0"/>
        </w:numPr>
        <w:ind w:left="1080"/>
      </w:pPr>
      <w:r w:rsidRPr="00523922">
        <w:t>BCVSp conveyed their thanks to BVA for spearheading the campaign to enshrine animal sentience into UK legislation. All were pleased to see the recent announcement that government would be addressing this in their upcoming Animal</w:t>
      </w:r>
      <w:r w:rsidR="00E825DA">
        <w:t xml:space="preserve"> Welfare</w:t>
      </w:r>
      <w:r w:rsidRPr="00523922">
        <w:t xml:space="preserve"> </w:t>
      </w:r>
      <w:r w:rsidR="00E825DA">
        <w:t>(</w:t>
      </w:r>
      <w:r w:rsidRPr="00523922">
        <w:t>Sentience</w:t>
      </w:r>
      <w:r w:rsidR="00E825DA">
        <w:t>)</w:t>
      </w:r>
      <w:r w:rsidRPr="00523922">
        <w:t xml:space="preserve"> Bill, and BVA updated that they would be engaging with officials on the detail. </w:t>
      </w:r>
    </w:p>
    <w:p w14:paraId="780592CF" w14:textId="08DDFED9" w:rsidR="00523922" w:rsidRDefault="00523922" w:rsidP="00523922">
      <w:pPr>
        <w:pStyle w:val="BVAnumberedlist"/>
        <w:numPr>
          <w:ilvl w:val="0"/>
          <w:numId w:val="0"/>
        </w:numPr>
      </w:pPr>
    </w:p>
    <w:p w14:paraId="6A89D4BC" w14:textId="6E05B40D" w:rsidR="00523922" w:rsidRDefault="00523922" w:rsidP="00523922">
      <w:pPr>
        <w:pStyle w:val="BVAnumberedlist"/>
        <w:rPr>
          <w:u w:val="single"/>
        </w:rPr>
      </w:pPr>
      <w:r w:rsidRPr="00523922">
        <w:rPr>
          <w:u w:val="single"/>
        </w:rPr>
        <w:t>EU legislation on medicine use in farm animals</w:t>
      </w:r>
    </w:p>
    <w:p w14:paraId="55B932D6" w14:textId="03C5A6B0" w:rsidR="00215E2E" w:rsidRPr="00215E2E" w:rsidRDefault="00980878" w:rsidP="00215E2E">
      <w:pPr>
        <w:pStyle w:val="BVAnumberedlist"/>
        <w:numPr>
          <w:ilvl w:val="0"/>
          <w:numId w:val="0"/>
        </w:numPr>
        <w:ind w:left="1080"/>
      </w:pPr>
      <w:r w:rsidRPr="00882DDE">
        <w:t>K. Boland raised concerns that</w:t>
      </w:r>
      <w:r w:rsidR="00882DDE" w:rsidRPr="00882DDE">
        <w:t xml:space="preserve"> statutory</w:t>
      </w:r>
      <w:r w:rsidRPr="00882DDE">
        <w:t xml:space="preserve"> withdrawal period</w:t>
      </w:r>
      <w:r w:rsidR="00882DDE" w:rsidRPr="00882DDE">
        <w:t>s where analgesics a</w:t>
      </w:r>
      <w:r w:rsidR="00135CB6" w:rsidRPr="00882DDE">
        <w:t>re</w:t>
      </w:r>
      <w:r w:rsidR="00882DDE" w:rsidRPr="00882DDE">
        <w:t xml:space="preserve"> used in food producing animals are</w:t>
      </w:r>
      <w:r w:rsidR="00135CB6" w:rsidRPr="00882DDE">
        <w:t xml:space="preserve"> precluding the provision of adequate pain relief during on-farm procedures</w:t>
      </w:r>
      <w:r w:rsidR="00882DDE" w:rsidRPr="00882DDE">
        <w:t>, and in turn causing welfare harms</w:t>
      </w:r>
      <w:r w:rsidR="00135CB6" w:rsidRPr="00882DDE">
        <w:t>. It was noted</w:t>
      </w:r>
      <w:r w:rsidR="00882DDE" w:rsidRPr="00882DDE">
        <w:t xml:space="preserve"> that</w:t>
      </w:r>
      <w:r w:rsidR="00135CB6" w:rsidRPr="00882DDE">
        <w:t xml:space="preserve"> change</w:t>
      </w:r>
      <w:r w:rsidR="00882DDE" w:rsidRPr="00882DDE">
        <w:t xml:space="preserve"> would</w:t>
      </w:r>
      <w:r w:rsidR="00135CB6" w:rsidRPr="00882DDE">
        <w:t xml:space="preserve"> likely depend on both the upcoming review of veterinary medicine regulations, as well as encouraging drug manufacturers to assess licensing parameters.</w:t>
      </w:r>
      <w:r w:rsidR="00215E2E">
        <w:t xml:space="preserve"> K. Borland reported that Switzerland had much lower statutory withdrawal periods and this may be something to look into further.</w:t>
      </w:r>
    </w:p>
    <w:p w14:paraId="5B2C2F82" w14:textId="4927752E" w:rsidR="00882DDE" w:rsidRDefault="00882DDE" w:rsidP="00882DDE">
      <w:pPr>
        <w:pStyle w:val="BVAnumberedlist"/>
        <w:numPr>
          <w:ilvl w:val="0"/>
          <w:numId w:val="0"/>
        </w:numPr>
        <w:rPr>
          <w:i/>
        </w:rPr>
      </w:pPr>
    </w:p>
    <w:p w14:paraId="606D5F6A" w14:textId="2E68F726" w:rsidR="00882DDE" w:rsidRDefault="00882DDE" w:rsidP="00882DDE">
      <w:pPr>
        <w:pStyle w:val="BVAboldgreenbodytext"/>
        <w:ind w:left="0"/>
      </w:pPr>
      <w:r>
        <w:t>Telemedicine</w:t>
      </w:r>
    </w:p>
    <w:p w14:paraId="0BDE308B" w14:textId="6F3A01A3" w:rsidR="00882DDE" w:rsidRDefault="00882DDE" w:rsidP="00215E2E">
      <w:pPr>
        <w:pStyle w:val="BVAnumberedlist"/>
      </w:pPr>
      <w:r>
        <w:t xml:space="preserve">G. Halloway updated that BCVSp felt the BVA position on under care took a sensible approach to the use of telemedicine, recognising that it has a role to play in certain conditions, but is not appropriate on its own. It was reported that specialists do a lot of vet-vet telemedicine, and that this has grown with the development of different technologies. While this technology does make communicating with specialists quicker, it can restrict dialogue and result in diagnoses made with incomplete information about the </w:t>
      </w:r>
      <w:r w:rsidR="00621050">
        <w:t>patient</w:t>
      </w:r>
      <w:r>
        <w:t xml:space="preserve"> eg. services that </w:t>
      </w:r>
      <w:r w:rsidR="00215E2E">
        <w:t xml:space="preserve">remotely </w:t>
      </w:r>
      <w:r>
        <w:t>interpret CT scans carried out</w:t>
      </w:r>
      <w:r w:rsidR="00FE0B24">
        <w:t xml:space="preserve"> in</w:t>
      </w:r>
      <w:r>
        <w:t xml:space="preserve"> general practice. </w:t>
      </w:r>
    </w:p>
    <w:p w14:paraId="6B4B6F86" w14:textId="48024664" w:rsidR="00215E2E" w:rsidRPr="00215E2E" w:rsidRDefault="00215E2E" w:rsidP="00215E2E">
      <w:pPr>
        <w:pStyle w:val="BVAboldgreenbodytext"/>
      </w:pPr>
    </w:p>
    <w:p w14:paraId="1A533496" w14:textId="509861DD" w:rsidR="00215E2E" w:rsidRDefault="00215E2E" w:rsidP="00215E2E">
      <w:pPr>
        <w:pStyle w:val="BVAboldgreenbodytext"/>
        <w:ind w:left="0"/>
      </w:pPr>
      <w:r w:rsidRPr="00215E2E">
        <w:t xml:space="preserve">Sustainability </w:t>
      </w:r>
    </w:p>
    <w:p w14:paraId="00EF3068" w14:textId="3D77A425" w:rsidR="00215E2E" w:rsidRPr="00215E2E" w:rsidRDefault="00215E2E" w:rsidP="00FE0B24">
      <w:pPr>
        <w:pStyle w:val="BVAnumberedlist"/>
      </w:pPr>
      <w:r>
        <w:t>J. Russell reported that BVA continued to engage with Vet Sustain and assess where BVA can amplify and add value to their valuable work. BVA had recently teamed up with Vet Sustain</w:t>
      </w:r>
      <w:r w:rsidR="00FE0B24">
        <w:t xml:space="preserve">, BVNA, and SPVS to launch </w:t>
      </w:r>
      <w:r w:rsidR="00FE0B24" w:rsidRPr="00FE0B24">
        <w:t xml:space="preserve"> </w:t>
      </w:r>
      <w:hyperlink r:id="rId14" w:history="1">
        <w:r w:rsidR="00FE0B24">
          <w:rPr>
            <w:rStyle w:val="Hyperlink"/>
            <w:rFonts w:ascii="Roboto" w:hAnsi="Roboto"/>
            <w:color w:val="D23860"/>
            <w:sz w:val="23"/>
            <w:szCs w:val="23"/>
            <w:shd w:val="clear" w:color="auto" w:fill="FFFFFF"/>
          </w:rPr>
          <w:t>The ‘Greener Veterinary Practice Checklist’</w:t>
        </w:r>
      </w:hyperlink>
      <w:r w:rsidR="00FE0B24">
        <w:rPr>
          <w:rFonts w:ascii="Roboto" w:hAnsi="Roboto"/>
          <w:color w:val="033333"/>
          <w:sz w:val="23"/>
          <w:szCs w:val="23"/>
          <w:shd w:val="clear" w:color="auto" w:fill="FFFFFF"/>
        </w:rPr>
        <w:t> </w:t>
      </w:r>
      <w:r w:rsidR="00FE0B24" w:rsidRPr="00FE0B24">
        <w:t>- a shareable graphic designed to help veterinary workplaces operate in a more environmentally friendly. BCVSp were encouraged to share this with their networks and share any best practice</w:t>
      </w:r>
      <w:r w:rsidR="00E825DA">
        <w:t xml:space="preserve"> from the specialist sector</w:t>
      </w:r>
      <w:r w:rsidR="00FE0B24" w:rsidRPr="00FE0B24">
        <w:t xml:space="preserve"> with BVA going forward.</w:t>
      </w:r>
      <w:r w:rsidR="00FE0B24">
        <w:rPr>
          <w:rFonts w:ascii="Roboto" w:hAnsi="Roboto"/>
          <w:color w:val="033333"/>
          <w:sz w:val="23"/>
          <w:szCs w:val="23"/>
          <w:shd w:val="clear" w:color="auto" w:fill="FFFFFF"/>
        </w:rPr>
        <w:t xml:space="preserve"> </w:t>
      </w:r>
    </w:p>
    <w:p w14:paraId="1207FC41" w14:textId="77777777" w:rsidR="00523922" w:rsidRDefault="00523922" w:rsidP="00523922">
      <w:pPr>
        <w:pStyle w:val="BVAnumberedlist"/>
        <w:numPr>
          <w:ilvl w:val="0"/>
          <w:numId w:val="0"/>
        </w:numPr>
        <w:ind w:left="1080"/>
      </w:pPr>
    </w:p>
    <w:p w14:paraId="2DBE3D21" w14:textId="39B8C25B" w:rsidR="00EC05AF" w:rsidRDefault="00EC05AF" w:rsidP="000C6FEE">
      <w:pPr>
        <w:pStyle w:val="BVAheading3"/>
      </w:pPr>
      <w:r>
        <w:t>Date of the next meeting</w:t>
      </w:r>
    </w:p>
    <w:p w14:paraId="763BDA86" w14:textId="63257068" w:rsidR="0023424E" w:rsidRDefault="0090095C" w:rsidP="00E64E16">
      <w:pPr>
        <w:pStyle w:val="BVAnumberedlist"/>
        <w:ind w:right="0"/>
      </w:pPr>
      <w:r>
        <w:t xml:space="preserve"> </w:t>
      </w:r>
      <w:r w:rsidR="00D15A8B">
        <w:t>A date</w:t>
      </w:r>
      <w:r>
        <w:t xml:space="preserve"> for </w:t>
      </w:r>
      <w:r w:rsidR="000C6FEE">
        <w:t>early 202</w:t>
      </w:r>
      <w:r w:rsidR="00FE0B24">
        <w:t>2</w:t>
      </w:r>
      <w:r>
        <w:t xml:space="preserve"> would be confirmed in due course.</w:t>
      </w:r>
    </w:p>
    <w:p w14:paraId="725591FD" w14:textId="57CE92EA" w:rsidR="0090095C" w:rsidRDefault="0090095C" w:rsidP="0090095C">
      <w:pPr>
        <w:pStyle w:val="BVAnumberedlist"/>
        <w:numPr>
          <w:ilvl w:val="0"/>
          <w:numId w:val="0"/>
        </w:numPr>
        <w:ind w:left="1080" w:hanging="360"/>
      </w:pPr>
    </w:p>
    <w:p w14:paraId="2AE70C87" w14:textId="3BD0C85C" w:rsidR="0090095C" w:rsidRDefault="0090095C" w:rsidP="0090095C">
      <w:pPr>
        <w:pStyle w:val="BVAboldgreenbodytext"/>
      </w:pPr>
      <w:r>
        <w:t>Action: BVA to confirm date</w:t>
      </w:r>
      <w:r w:rsidR="00D15A8B">
        <w:t xml:space="preserve"> for </w:t>
      </w:r>
      <w:r w:rsidR="000C6FEE">
        <w:t>202</w:t>
      </w:r>
      <w:r w:rsidR="00FE0B24">
        <w:t>2</w:t>
      </w:r>
    </w:p>
    <w:p w14:paraId="713B4814" w14:textId="77777777" w:rsidR="00A154A1" w:rsidRPr="00A154A1" w:rsidRDefault="00A154A1" w:rsidP="00A154A1">
      <w:pPr>
        <w:pStyle w:val="BVAnumberedlist"/>
        <w:numPr>
          <w:ilvl w:val="0"/>
          <w:numId w:val="0"/>
        </w:numPr>
      </w:pPr>
    </w:p>
    <w:p w14:paraId="0A491BC8" w14:textId="77777777" w:rsidR="00A969E6" w:rsidRDefault="00A969E6" w:rsidP="004F2B99">
      <w:pPr>
        <w:jc w:val="both"/>
        <w:rPr>
          <w:rFonts w:ascii="Arial" w:hAnsi="Arial" w:cs="Arial"/>
          <w:b/>
        </w:rPr>
      </w:pPr>
    </w:p>
    <w:p w14:paraId="31BB8C84" w14:textId="77777777" w:rsidR="00B34067" w:rsidRPr="0026665F" w:rsidRDefault="00B34067" w:rsidP="00B34067">
      <w:pPr>
        <w:pStyle w:val="BVAbodytext"/>
      </w:pPr>
    </w:p>
    <w:sectPr w:rsidR="00B34067" w:rsidRPr="0026665F" w:rsidSect="00C23523">
      <w:type w:val="continuous"/>
      <w:pgSz w:w="11900" w:h="16840"/>
      <w:pgMar w:top="1985" w:right="843"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F3E3" w14:textId="77777777" w:rsidR="004737FF" w:rsidRDefault="004737FF" w:rsidP="00CD33A1">
      <w:r>
        <w:separator/>
      </w:r>
    </w:p>
  </w:endnote>
  <w:endnote w:type="continuationSeparator" w:id="0">
    <w:p w14:paraId="295BC590" w14:textId="77777777" w:rsidR="004737FF" w:rsidRDefault="004737FF" w:rsidP="00C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927A" w14:textId="77777777" w:rsidR="00FD0937" w:rsidRDefault="00FD0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23938"/>
      <w:docPartObj>
        <w:docPartGallery w:val="Page Numbers (Bottom of Page)"/>
        <w:docPartUnique/>
      </w:docPartObj>
    </w:sdtPr>
    <w:sdtEndPr>
      <w:rPr>
        <w:rFonts w:ascii="Arial" w:hAnsi="Arial" w:cs="Arial"/>
        <w:noProof/>
      </w:rPr>
    </w:sdtEndPr>
    <w:sdtContent>
      <w:p w14:paraId="330B34D7" w14:textId="77777777" w:rsidR="00FD0937" w:rsidRPr="00FD0937" w:rsidRDefault="00FD0937">
        <w:pPr>
          <w:pStyle w:val="Footer"/>
          <w:jc w:val="center"/>
          <w:rPr>
            <w:rFonts w:ascii="Arial" w:hAnsi="Arial" w:cs="Arial"/>
          </w:rPr>
        </w:pPr>
        <w:r w:rsidRPr="00FD0937">
          <w:rPr>
            <w:rFonts w:ascii="Arial" w:hAnsi="Arial" w:cs="Arial"/>
          </w:rPr>
          <w:fldChar w:fldCharType="begin"/>
        </w:r>
        <w:r w:rsidRPr="00FD0937">
          <w:rPr>
            <w:rFonts w:ascii="Arial" w:hAnsi="Arial" w:cs="Arial"/>
          </w:rPr>
          <w:instrText xml:space="preserve"> PAGE   \* MERGEFORMAT </w:instrText>
        </w:r>
        <w:r w:rsidRPr="00FD0937">
          <w:rPr>
            <w:rFonts w:ascii="Arial" w:hAnsi="Arial" w:cs="Arial"/>
          </w:rPr>
          <w:fldChar w:fldCharType="separate"/>
        </w:r>
        <w:r w:rsidRPr="00FD0937">
          <w:rPr>
            <w:rFonts w:ascii="Arial" w:hAnsi="Arial" w:cs="Arial"/>
            <w:noProof/>
          </w:rPr>
          <w:t>2</w:t>
        </w:r>
        <w:r w:rsidRPr="00FD0937">
          <w:rPr>
            <w:rFonts w:ascii="Arial" w:hAnsi="Arial" w:cs="Arial"/>
            <w:noProof/>
          </w:rPr>
          <w:fldChar w:fldCharType="end"/>
        </w:r>
      </w:p>
    </w:sdtContent>
  </w:sdt>
  <w:p w14:paraId="4FF6E10A" w14:textId="77777777" w:rsidR="0005167A" w:rsidRDefault="00051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BF64" w14:textId="77777777" w:rsidR="00FD0937" w:rsidRDefault="00FD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C586" w14:textId="77777777" w:rsidR="004737FF" w:rsidRDefault="004737FF" w:rsidP="00CD33A1">
      <w:r>
        <w:separator/>
      </w:r>
    </w:p>
  </w:footnote>
  <w:footnote w:type="continuationSeparator" w:id="0">
    <w:p w14:paraId="21A282A9" w14:textId="77777777" w:rsidR="004737FF" w:rsidRDefault="004737FF" w:rsidP="00C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6B68" w14:textId="77777777" w:rsidR="00FD0937" w:rsidRDefault="00FD0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D4FB" w14:textId="77777777" w:rsidR="00CD33A1" w:rsidRDefault="006336C5">
    <w:pPr>
      <w:pStyle w:val="Header"/>
    </w:pPr>
    <w:r>
      <w:rPr>
        <w:noProof/>
      </w:rPr>
      <w:drawing>
        <wp:anchor distT="0" distB="0" distL="114300" distR="114300" simplePos="0" relativeHeight="251664384" behindDoc="1" locked="1" layoutInCell="1" allowOverlap="0" wp14:anchorId="0F4EE2FE" wp14:editId="6066E743">
          <wp:simplePos x="0" y="0"/>
          <wp:positionH relativeFrom="page">
            <wp:posOffset>5715</wp:posOffset>
          </wp:positionH>
          <wp:positionV relativeFrom="page">
            <wp:posOffset>19050</wp:posOffset>
          </wp:positionV>
          <wp:extent cx="7548880" cy="130619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A letterhead 2019 address header v1-01.png"/>
                  <pic:cNvPicPr/>
                </pic:nvPicPr>
                <pic:blipFill>
                  <a:blip r:embed="rId1">
                    <a:extLst>
                      <a:ext uri="{28A0092B-C50C-407E-A947-70E740481C1C}">
                        <a14:useLocalDpi xmlns:a14="http://schemas.microsoft.com/office/drawing/2010/main" val="0"/>
                      </a:ext>
                    </a:extLst>
                  </a:blip>
                  <a:stretch>
                    <a:fillRect/>
                  </a:stretch>
                </pic:blipFill>
                <pic:spPr>
                  <a:xfrm>
                    <a:off x="0" y="0"/>
                    <a:ext cx="7548880" cy="13061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EA62" w14:textId="77777777" w:rsidR="00FD0937" w:rsidRDefault="00FD0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C0A"/>
    <w:multiLevelType w:val="hybridMultilevel"/>
    <w:tmpl w:val="F9A85D38"/>
    <w:lvl w:ilvl="0" w:tplc="08090003">
      <w:start w:val="1"/>
      <w:numFmt w:val="bullet"/>
      <w:lvlText w:val="o"/>
      <w:lvlJc w:val="left"/>
      <w:pPr>
        <w:ind w:left="1352" w:hanging="360"/>
      </w:pPr>
      <w:rPr>
        <w:rFonts w:ascii="Courier New" w:hAnsi="Courier New" w:cs="Courier New" w:hint="default"/>
      </w:rPr>
    </w:lvl>
    <w:lvl w:ilvl="1" w:tplc="08090003">
      <w:start w:val="1"/>
      <w:numFmt w:val="bullet"/>
      <w:lvlText w:val="o"/>
      <w:lvlJc w:val="left"/>
      <w:pPr>
        <w:ind w:left="2072" w:hanging="360"/>
      </w:pPr>
      <w:rPr>
        <w:rFonts w:ascii="Courier New" w:hAnsi="Courier New" w:cs="Courier New" w:hint="default"/>
      </w:rPr>
    </w:lvl>
    <w:lvl w:ilvl="2" w:tplc="08090005">
      <w:start w:val="1"/>
      <w:numFmt w:val="bullet"/>
      <w:lvlText w:val=""/>
      <w:lvlJc w:val="left"/>
      <w:pPr>
        <w:ind w:left="2792"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start w:val="1"/>
      <w:numFmt w:val="bullet"/>
      <w:lvlText w:val="o"/>
      <w:lvlJc w:val="left"/>
      <w:pPr>
        <w:ind w:left="4232" w:hanging="360"/>
      </w:pPr>
      <w:rPr>
        <w:rFonts w:ascii="Courier New" w:hAnsi="Courier New" w:cs="Courier New" w:hint="default"/>
      </w:rPr>
    </w:lvl>
    <w:lvl w:ilvl="5" w:tplc="08090005">
      <w:start w:val="1"/>
      <w:numFmt w:val="bullet"/>
      <w:lvlText w:val=""/>
      <w:lvlJc w:val="left"/>
      <w:pPr>
        <w:ind w:left="4952" w:hanging="360"/>
      </w:pPr>
      <w:rPr>
        <w:rFonts w:ascii="Wingdings" w:hAnsi="Wingdings" w:hint="default"/>
      </w:rPr>
    </w:lvl>
    <w:lvl w:ilvl="6" w:tplc="08090001">
      <w:start w:val="1"/>
      <w:numFmt w:val="bullet"/>
      <w:lvlText w:val=""/>
      <w:lvlJc w:val="left"/>
      <w:pPr>
        <w:ind w:left="5672" w:hanging="360"/>
      </w:pPr>
      <w:rPr>
        <w:rFonts w:ascii="Symbol" w:hAnsi="Symbol" w:hint="default"/>
      </w:rPr>
    </w:lvl>
    <w:lvl w:ilvl="7" w:tplc="08090003">
      <w:start w:val="1"/>
      <w:numFmt w:val="bullet"/>
      <w:lvlText w:val="o"/>
      <w:lvlJc w:val="left"/>
      <w:pPr>
        <w:ind w:left="6392" w:hanging="360"/>
      </w:pPr>
      <w:rPr>
        <w:rFonts w:ascii="Courier New" w:hAnsi="Courier New" w:cs="Courier New" w:hint="default"/>
      </w:rPr>
    </w:lvl>
    <w:lvl w:ilvl="8" w:tplc="08090005">
      <w:start w:val="1"/>
      <w:numFmt w:val="bullet"/>
      <w:lvlText w:val=""/>
      <w:lvlJc w:val="left"/>
      <w:pPr>
        <w:ind w:left="7112" w:hanging="360"/>
      </w:pPr>
      <w:rPr>
        <w:rFonts w:ascii="Wingdings" w:hAnsi="Wingdings" w:hint="default"/>
      </w:rPr>
    </w:lvl>
  </w:abstractNum>
  <w:abstractNum w:abstractNumId="1" w15:restartNumberingAfterBreak="0">
    <w:nsid w:val="05EE3E45"/>
    <w:multiLevelType w:val="hybridMultilevel"/>
    <w:tmpl w:val="63AC2C36"/>
    <w:lvl w:ilvl="0" w:tplc="639235D2">
      <w:start w:val="1"/>
      <w:numFmt w:val="bullet"/>
      <w:pStyle w:val="BVAsecondarybullet"/>
      <w:lvlText w:val="–"/>
      <w:lvlJc w:val="left"/>
      <w:pPr>
        <w:ind w:left="720" w:hanging="360"/>
      </w:pPr>
      <w:rPr>
        <w:rFonts w:ascii="Arial" w:hAnsi="Arial" w:hint="default"/>
        <w:b w:val="0"/>
        <w:i w:val="0"/>
        <w:color w:val="0092D3"/>
        <w:sz w:val="22"/>
      </w:rPr>
    </w:lvl>
    <w:lvl w:ilvl="1" w:tplc="08090003">
      <w:start w:val="1"/>
      <w:numFmt w:val="bullet"/>
      <w:lvlText w:val="o"/>
      <w:lvlJc w:val="left"/>
      <w:pPr>
        <w:ind w:left="2072" w:hanging="360"/>
      </w:pPr>
      <w:rPr>
        <w:rFonts w:ascii="Courier New" w:hAnsi="Courier New" w:cs="Courier New" w:hint="default"/>
      </w:rPr>
    </w:lvl>
    <w:lvl w:ilvl="2" w:tplc="08090005">
      <w:start w:val="1"/>
      <w:numFmt w:val="bullet"/>
      <w:lvlText w:val=""/>
      <w:lvlJc w:val="left"/>
      <w:pPr>
        <w:ind w:left="2792"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start w:val="1"/>
      <w:numFmt w:val="bullet"/>
      <w:lvlText w:val="o"/>
      <w:lvlJc w:val="left"/>
      <w:pPr>
        <w:ind w:left="4232" w:hanging="360"/>
      </w:pPr>
      <w:rPr>
        <w:rFonts w:ascii="Courier New" w:hAnsi="Courier New" w:cs="Courier New" w:hint="default"/>
      </w:rPr>
    </w:lvl>
    <w:lvl w:ilvl="5" w:tplc="08090005">
      <w:start w:val="1"/>
      <w:numFmt w:val="bullet"/>
      <w:lvlText w:val=""/>
      <w:lvlJc w:val="left"/>
      <w:pPr>
        <w:ind w:left="4952" w:hanging="360"/>
      </w:pPr>
      <w:rPr>
        <w:rFonts w:ascii="Wingdings" w:hAnsi="Wingdings" w:hint="default"/>
      </w:rPr>
    </w:lvl>
    <w:lvl w:ilvl="6" w:tplc="08090001">
      <w:start w:val="1"/>
      <w:numFmt w:val="bullet"/>
      <w:lvlText w:val=""/>
      <w:lvlJc w:val="left"/>
      <w:pPr>
        <w:ind w:left="5672" w:hanging="360"/>
      </w:pPr>
      <w:rPr>
        <w:rFonts w:ascii="Symbol" w:hAnsi="Symbol" w:hint="default"/>
      </w:rPr>
    </w:lvl>
    <w:lvl w:ilvl="7" w:tplc="08090003">
      <w:start w:val="1"/>
      <w:numFmt w:val="bullet"/>
      <w:lvlText w:val="o"/>
      <w:lvlJc w:val="left"/>
      <w:pPr>
        <w:ind w:left="6392" w:hanging="360"/>
      </w:pPr>
      <w:rPr>
        <w:rFonts w:ascii="Courier New" w:hAnsi="Courier New" w:cs="Courier New" w:hint="default"/>
      </w:rPr>
    </w:lvl>
    <w:lvl w:ilvl="8" w:tplc="08090005">
      <w:start w:val="1"/>
      <w:numFmt w:val="bullet"/>
      <w:lvlText w:val=""/>
      <w:lvlJc w:val="left"/>
      <w:pPr>
        <w:ind w:left="7112" w:hanging="360"/>
      </w:pPr>
      <w:rPr>
        <w:rFonts w:ascii="Wingdings" w:hAnsi="Wingdings" w:hint="default"/>
      </w:rPr>
    </w:lvl>
  </w:abstractNum>
  <w:abstractNum w:abstractNumId="2" w15:restartNumberingAfterBreak="0">
    <w:nsid w:val="07AE5F50"/>
    <w:multiLevelType w:val="hybridMultilevel"/>
    <w:tmpl w:val="74988DD4"/>
    <w:lvl w:ilvl="0" w:tplc="B4FE193C">
      <w:start w:val="1"/>
      <w:numFmt w:val="bullet"/>
      <w:lvlText w:val=""/>
      <w:lvlJc w:val="left"/>
      <w:pPr>
        <w:ind w:left="1800" w:hanging="360"/>
      </w:pPr>
      <w:rPr>
        <w:rFonts w:ascii="Symbol" w:hAnsi="Symbol" w:hint="default"/>
        <w:color w:val="00A0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9A23871"/>
    <w:multiLevelType w:val="hybridMultilevel"/>
    <w:tmpl w:val="44B43F68"/>
    <w:lvl w:ilvl="0" w:tplc="6F8EF8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D072B2"/>
    <w:multiLevelType w:val="hybridMultilevel"/>
    <w:tmpl w:val="B822761E"/>
    <w:lvl w:ilvl="0" w:tplc="B4FE193C">
      <w:start w:val="1"/>
      <w:numFmt w:val="bullet"/>
      <w:lvlText w:val=""/>
      <w:lvlJc w:val="left"/>
      <w:pPr>
        <w:ind w:left="2160" w:hanging="360"/>
      </w:pPr>
      <w:rPr>
        <w:rFonts w:ascii="Symbol" w:hAnsi="Symbol" w:hint="default"/>
        <w:color w:val="00A0A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AEB0DCD"/>
    <w:multiLevelType w:val="hybridMultilevel"/>
    <w:tmpl w:val="33C679E8"/>
    <w:lvl w:ilvl="0" w:tplc="C1543F38">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B310282"/>
    <w:multiLevelType w:val="hybridMultilevel"/>
    <w:tmpl w:val="EF1248FC"/>
    <w:lvl w:ilvl="0" w:tplc="3BB29A46">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48325FD"/>
    <w:multiLevelType w:val="hybridMultilevel"/>
    <w:tmpl w:val="E7B6D6F0"/>
    <w:lvl w:ilvl="0" w:tplc="409CFF26">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15:restartNumberingAfterBreak="0">
    <w:nsid w:val="196F5DA7"/>
    <w:multiLevelType w:val="hybridMultilevel"/>
    <w:tmpl w:val="14B4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21A3A"/>
    <w:multiLevelType w:val="hybridMultilevel"/>
    <w:tmpl w:val="142E8E1C"/>
    <w:lvl w:ilvl="0" w:tplc="ED08F93C">
      <w:start w:val="1"/>
      <w:numFmt w:val="bullet"/>
      <w:pStyle w:val="BVAbullets"/>
      <w:lvlText w:val=""/>
      <w:lvlJc w:val="left"/>
      <w:pPr>
        <w:ind w:left="720" w:hanging="360"/>
      </w:pPr>
      <w:rPr>
        <w:rFonts w:ascii="Symbol" w:hAnsi="Symbol" w:hint="default"/>
        <w:color w:val="0096A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730E3"/>
    <w:multiLevelType w:val="hybridMultilevel"/>
    <w:tmpl w:val="3CB8C1AE"/>
    <w:lvl w:ilvl="0" w:tplc="B4FE193C">
      <w:start w:val="1"/>
      <w:numFmt w:val="bullet"/>
      <w:lvlText w:val=""/>
      <w:lvlJc w:val="left"/>
      <w:pPr>
        <w:ind w:left="1440" w:hanging="360"/>
      </w:pPr>
      <w:rPr>
        <w:rFonts w:ascii="Symbol" w:hAnsi="Symbol" w:hint="default"/>
        <w:color w:val="00A0A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0B57BD"/>
    <w:multiLevelType w:val="hybridMultilevel"/>
    <w:tmpl w:val="70B65C6C"/>
    <w:lvl w:ilvl="0" w:tplc="F7D41E20">
      <w:start w:val="1"/>
      <w:numFmt w:val="bullet"/>
      <w:lvlText w:val=""/>
      <w:lvlJc w:val="left"/>
      <w:pPr>
        <w:ind w:left="1800" w:hanging="360"/>
      </w:pPr>
      <w:rPr>
        <w:rFonts w:ascii="Symbol" w:hAnsi="Symbol" w:hint="default"/>
        <w:color w:val="00A0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B4352A4"/>
    <w:multiLevelType w:val="hybridMultilevel"/>
    <w:tmpl w:val="0C52FD3E"/>
    <w:lvl w:ilvl="0" w:tplc="C1543F38">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BC05A9"/>
    <w:multiLevelType w:val="hybridMultilevel"/>
    <w:tmpl w:val="AC62D59C"/>
    <w:lvl w:ilvl="0" w:tplc="B4FE193C">
      <w:start w:val="1"/>
      <w:numFmt w:val="bullet"/>
      <w:lvlText w:val=""/>
      <w:lvlJc w:val="left"/>
      <w:pPr>
        <w:ind w:left="1800" w:hanging="360"/>
      </w:pPr>
      <w:rPr>
        <w:rFonts w:ascii="Symbol" w:hAnsi="Symbol" w:hint="default"/>
        <w:color w:val="00A0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C3A5C1A"/>
    <w:multiLevelType w:val="hybridMultilevel"/>
    <w:tmpl w:val="70BA26EE"/>
    <w:lvl w:ilvl="0" w:tplc="00A8ADF4">
      <w:start w:val="1"/>
      <w:numFmt w:val="bullet"/>
      <w:lvlText w:val=""/>
      <w:lvlJc w:val="left"/>
      <w:pPr>
        <w:ind w:left="720" w:hanging="360"/>
      </w:pPr>
      <w:rPr>
        <w:rFonts w:ascii="Symbol" w:hAnsi="Symbol" w:hint="default"/>
        <w:color w:val="009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50668"/>
    <w:multiLevelType w:val="hybridMultilevel"/>
    <w:tmpl w:val="04245914"/>
    <w:lvl w:ilvl="0" w:tplc="ED08F93C">
      <w:start w:val="1"/>
      <w:numFmt w:val="bullet"/>
      <w:lvlText w:val=""/>
      <w:lvlJc w:val="left"/>
      <w:pPr>
        <w:ind w:left="1440" w:hanging="360"/>
      </w:pPr>
      <w:rPr>
        <w:rFonts w:ascii="Symbol" w:hAnsi="Symbol" w:hint="default"/>
        <w:color w:val="0096A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86306A"/>
    <w:multiLevelType w:val="hybridMultilevel"/>
    <w:tmpl w:val="25A45560"/>
    <w:lvl w:ilvl="0" w:tplc="B4FE193C">
      <w:start w:val="1"/>
      <w:numFmt w:val="bullet"/>
      <w:lvlText w:val=""/>
      <w:lvlJc w:val="left"/>
      <w:pPr>
        <w:ind w:left="2160" w:hanging="360"/>
      </w:pPr>
      <w:rPr>
        <w:rFonts w:ascii="Symbol" w:hAnsi="Symbol" w:hint="default"/>
        <w:color w:val="00A0A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F9E4778"/>
    <w:multiLevelType w:val="hybridMultilevel"/>
    <w:tmpl w:val="0F406EE2"/>
    <w:lvl w:ilvl="0" w:tplc="73526AF2">
      <w:start w:val="1"/>
      <w:numFmt w:val="bullet"/>
      <w:lvlText w:val=""/>
      <w:lvlJc w:val="left"/>
      <w:pPr>
        <w:ind w:left="1800" w:hanging="360"/>
      </w:pPr>
      <w:rPr>
        <w:rFonts w:ascii="Symbol" w:hAnsi="Symbol" w:hint="default"/>
        <w:color w:val="00A0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87D22CD"/>
    <w:multiLevelType w:val="hybridMultilevel"/>
    <w:tmpl w:val="8632988E"/>
    <w:lvl w:ilvl="0" w:tplc="B4FE193C">
      <w:start w:val="1"/>
      <w:numFmt w:val="bullet"/>
      <w:lvlText w:val=""/>
      <w:lvlJc w:val="left"/>
      <w:pPr>
        <w:ind w:left="1440" w:hanging="360"/>
      </w:pPr>
      <w:rPr>
        <w:rFonts w:ascii="Symbol" w:hAnsi="Symbol" w:hint="default"/>
        <w:color w:val="00A0A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5A658D"/>
    <w:multiLevelType w:val="hybridMultilevel"/>
    <w:tmpl w:val="F7F6363E"/>
    <w:lvl w:ilvl="0" w:tplc="4254EAD0">
      <w:start w:val="1"/>
      <w:numFmt w:val="bullet"/>
      <w:lvlText w:val=""/>
      <w:lvlJc w:val="left"/>
      <w:pPr>
        <w:ind w:left="1800" w:hanging="360"/>
      </w:pPr>
      <w:rPr>
        <w:rFonts w:ascii="Symbol" w:hAnsi="Symbol" w:hint="default"/>
        <w:color w:val="0096A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4FDC6A39"/>
    <w:multiLevelType w:val="hybridMultilevel"/>
    <w:tmpl w:val="D44E41D4"/>
    <w:lvl w:ilvl="0" w:tplc="C1543F38">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FE42196"/>
    <w:multiLevelType w:val="hybridMultilevel"/>
    <w:tmpl w:val="62606D6C"/>
    <w:lvl w:ilvl="0" w:tplc="B4FE193C">
      <w:start w:val="1"/>
      <w:numFmt w:val="bullet"/>
      <w:lvlText w:val=""/>
      <w:lvlJc w:val="left"/>
      <w:pPr>
        <w:ind w:left="1800" w:hanging="360"/>
      </w:pPr>
      <w:rPr>
        <w:rFonts w:ascii="Symbol" w:hAnsi="Symbol" w:hint="default"/>
        <w:color w:val="00A0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7DA7FD3"/>
    <w:multiLevelType w:val="hybridMultilevel"/>
    <w:tmpl w:val="BECE8FBC"/>
    <w:lvl w:ilvl="0" w:tplc="8B6E9BE0">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C834CE6"/>
    <w:multiLevelType w:val="hybridMultilevel"/>
    <w:tmpl w:val="59686848"/>
    <w:lvl w:ilvl="0" w:tplc="18F82926">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EF363E5"/>
    <w:multiLevelType w:val="multilevel"/>
    <w:tmpl w:val="C4A6968E"/>
    <w:styleLink w:val="Style1"/>
    <w:lvl w:ilvl="0">
      <w:start w:val="1"/>
      <w:numFmt w:val="decimal"/>
      <w:pStyle w:val="BVAnumberedlist"/>
      <w:lvlText w:val="%1."/>
      <w:lvlJc w:val="left"/>
      <w:pPr>
        <w:ind w:left="360" w:hanging="360"/>
      </w:pPr>
      <w:rPr>
        <w:b/>
        <w:color w:val="0096A6"/>
      </w:rPr>
    </w:lvl>
    <w:lvl w:ilvl="1">
      <w:start w:val="1"/>
      <w:numFmt w:val="lowerLetter"/>
      <w:lvlText w:val="%2."/>
      <w:lvlJc w:val="left"/>
      <w:pPr>
        <w:ind w:left="1800" w:hanging="360"/>
      </w:pPr>
      <w:rPr>
        <w:b/>
        <w:color w:val="0092D3"/>
      </w:rPr>
    </w:lvl>
    <w:lvl w:ilvl="2">
      <w:start w:val="1"/>
      <w:numFmt w:val="lowerRoman"/>
      <w:lvlText w:val="%3."/>
      <w:lvlJc w:val="right"/>
      <w:pPr>
        <w:ind w:left="2520" w:hanging="180"/>
      </w:pPr>
      <w:rPr>
        <w:b/>
        <w:color w:val="005A63"/>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F68629F"/>
    <w:multiLevelType w:val="hybridMultilevel"/>
    <w:tmpl w:val="BDB692E6"/>
    <w:lvl w:ilvl="0" w:tplc="0882B004">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032A7"/>
    <w:multiLevelType w:val="hybridMultilevel"/>
    <w:tmpl w:val="2AC429A0"/>
    <w:lvl w:ilvl="0" w:tplc="5966F232">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1FE13E5"/>
    <w:multiLevelType w:val="multilevel"/>
    <w:tmpl w:val="C4A6968E"/>
    <w:numStyleLink w:val="Style1"/>
  </w:abstractNum>
  <w:abstractNum w:abstractNumId="28" w15:restartNumberingAfterBreak="0">
    <w:nsid w:val="6AF205EC"/>
    <w:multiLevelType w:val="multilevel"/>
    <w:tmpl w:val="C4A6968E"/>
    <w:numStyleLink w:val="Style1"/>
  </w:abstractNum>
  <w:abstractNum w:abstractNumId="29" w15:restartNumberingAfterBreak="0">
    <w:nsid w:val="6B65527F"/>
    <w:multiLevelType w:val="hybridMultilevel"/>
    <w:tmpl w:val="2658826C"/>
    <w:lvl w:ilvl="0" w:tplc="FB3CE282">
      <w:start w:val="1"/>
      <w:numFmt w:val="bullet"/>
      <w:lvlText w:val=""/>
      <w:lvlJc w:val="left"/>
      <w:pPr>
        <w:ind w:left="1800" w:hanging="360"/>
      </w:pPr>
      <w:rPr>
        <w:rFonts w:ascii="Symbol" w:hAnsi="Symbol" w:hint="default"/>
        <w:color w:val="00A09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D3268B1"/>
    <w:multiLevelType w:val="hybridMultilevel"/>
    <w:tmpl w:val="F4C82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5F467F9"/>
    <w:multiLevelType w:val="hybridMultilevel"/>
    <w:tmpl w:val="E22C74C2"/>
    <w:lvl w:ilvl="0" w:tplc="BC72E7AA">
      <w:start w:val="1"/>
      <w:numFmt w:val="bullet"/>
      <w:lvlText w:val=""/>
      <w:lvlJc w:val="left"/>
      <w:pPr>
        <w:ind w:left="720" w:hanging="360"/>
      </w:pPr>
      <w:rPr>
        <w:rFonts w:ascii="Symbol" w:hAnsi="Symbol" w:hint="default"/>
        <w:color w:val="009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F21F0"/>
    <w:multiLevelType w:val="hybridMultilevel"/>
    <w:tmpl w:val="7DD6EB68"/>
    <w:lvl w:ilvl="0" w:tplc="B4FE193C">
      <w:start w:val="1"/>
      <w:numFmt w:val="bullet"/>
      <w:lvlText w:val=""/>
      <w:lvlJc w:val="left"/>
      <w:pPr>
        <w:ind w:left="1800" w:hanging="360"/>
      </w:pPr>
      <w:rPr>
        <w:rFonts w:ascii="Symbol" w:hAnsi="Symbol" w:hint="default"/>
        <w:color w:val="00A0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94C3DD2"/>
    <w:multiLevelType w:val="hybridMultilevel"/>
    <w:tmpl w:val="A2A6221C"/>
    <w:lvl w:ilvl="0" w:tplc="55FE4970">
      <w:start w:val="1"/>
      <w:numFmt w:val="bullet"/>
      <w:lvlText w:val=""/>
      <w:lvlJc w:val="left"/>
      <w:pPr>
        <w:ind w:left="720" w:hanging="360"/>
      </w:pPr>
      <w:rPr>
        <w:rFonts w:ascii="Symbol" w:hAnsi="Symbol" w:hint="default"/>
        <w:color w:val="009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A5340"/>
    <w:multiLevelType w:val="hybridMultilevel"/>
    <w:tmpl w:val="B5923CC2"/>
    <w:lvl w:ilvl="0" w:tplc="40C4F3FE">
      <w:start w:val="1"/>
      <w:numFmt w:val="bullet"/>
      <w:lvlText w:val=""/>
      <w:lvlJc w:val="left"/>
      <w:pPr>
        <w:ind w:left="1800" w:hanging="360"/>
      </w:pPr>
      <w:rPr>
        <w:rFonts w:ascii="Symbol" w:hAnsi="Symbol" w:hint="default"/>
        <w:color w:val="00A0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A137198"/>
    <w:multiLevelType w:val="hybridMultilevel"/>
    <w:tmpl w:val="70F2712E"/>
    <w:lvl w:ilvl="0" w:tplc="BC72E7AA">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AEE3E4A"/>
    <w:multiLevelType w:val="hybridMultilevel"/>
    <w:tmpl w:val="C720B1FC"/>
    <w:lvl w:ilvl="0" w:tplc="85FA5608">
      <w:start w:val="1"/>
      <w:numFmt w:val="bullet"/>
      <w:lvlText w:val="-"/>
      <w:lvlJc w:val="left"/>
      <w:pPr>
        <w:ind w:left="1352" w:hanging="360"/>
      </w:pPr>
      <w:rPr>
        <w:rFonts w:ascii="Times New Roman" w:eastAsia="Times New Roman" w:hAnsi="Times New Roman" w:cs="Times New Roman" w:hint="default"/>
      </w:rPr>
    </w:lvl>
    <w:lvl w:ilvl="1" w:tplc="08090003">
      <w:start w:val="1"/>
      <w:numFmt w:val="bullet"/>
      <w:lvlText w:val="o"/>
      <w:lvlJc w:val="left"/>
      <w:pPr>
        <w:ind w:left="2072" w:hanging="360"/>
      </w:pPr>
      <w:rPr>
        <w:rFonts w:ascii="Courier New" w:hAnsi="Courier New" w:cs="Courier New" w:hint="default"/>
      </w:rPr>
    </w:lvl>
    <w:lvl w:ilvl="2" w:tplc="08090005">
      <w:start w:val="1"/>
      <w:numFmt w:val="bullet"/>
      <w:lvlText w:val=""/>
      <w:lvlJc w:val="left"/>
      <w:pPr>
        <w:ind w:left="2792"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start w:val="1"/>
      <w:numFmt w:val="bullet"/>
      <w:lvlText w:val="o"/>
      <w:lvlJc w:val="left"/>
      <w:pPr>
        <w:ind w:left="4232" w:hanging="360"/>
      </w:pPr>
      <w:rPr>
        <w:rFonts w:ascii="Courier New" w:hAnsi="Courier New" w:cs="Courier New" w:hint="default"/>
      </w:rPr>
    </w:lvl>
    <w:lvl w:ilvl="5" w:tplc="08090005">
      <w:start w:val="1"/>
      <w:numFmt w:val="bullet"/>
      <w:lvlText w:val=""/>
      <w:lvlJc w:val="left"/>
      <w:pPr>
        <w:ind w:left="4952" w:hanging="360"/>
      </w:pPr>
      <w:rPr>
        <w:rFonts w:ascii="Wingdings" w:hAnsi="Wingdings" w:hint="default"/>
      </w:rPr>
    </w:lvl>
    <w:lvl w:ilvl="6" w:tplc="08090001">
      <w:start w:val="1"/>
      <w:numFmt w:val="bullet"/>
      <w:lvlText w:val=""/>
      <w:lvlJc w:val="left"/>
      <w:pPr>
        <w:ind w:left="5672" w:hanging="360"/>
      </w:pPr>
      <w:rPr>
        <w:rFonts w:ascii="Symbol" w:hAnsi="Symbol" w:hint="default"/>
      </w:rPr>
    </w:lvl>
    <w:lvl w:ilvl="7" w:tplc="08090003">
      <w:start w:val="1"/>
      <w:numFmt w:val="bullet"/>
      <w:lvlText w:val="o"/>
      <w:lvlJc w:val="left"/>
      <w:pPr>
        <w:ind w:left="6392" w:hanging="360"/>
      </w:pPr>
      <w:rPr>
        <w:rFonts w:ascii="Courier New" w:hAnsi="Courier New" w:cs="Courier New" w:hint="default"/>
      </w:rPr>
    </w:lvl>
    <w:lvl w:ilvl="8" w:tplc="08090005">
      <w:start w:val="1"/>
      <w:numFmt w:val="bullet"/>
      <w:lvlText w:val=""/>
      <w:lvlJc w:val="left"/>
      <w:pPr>
        <w:ind w:left="7112" w:hanging="360"/>
      </w:pPr>
      <w:rPr>
        <w:rFonts w:ascii="Wingdings" w:hAnsi="Wingdings" w:hint="default"/>
      </w:rPr>
    </w:lvl>
  </w:abstractNum>
  <w:abstractNum w:abstractNumId="37" w15:restartNumberingAfterBreak="0">
    <w:nsid w:val="7B623441"/>
    <w:multiLevelType w:val="hybridMultilevel"/>
    <w:tmpl w:val="51CC96FA"/>
    <w:lvl w:ilvl="0" w:tplc="6182208A">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FA10660"/>
    <w:multiLevelType w:val="hybridMultilevel"/>
    <w:tmpl w:val="A0C4208C"/>
    <w:lvl w:ilvl="0" w:tplc="4254EAD0">
      <w:start w:val="1"/>
      <w:numFmt w:val="bullet"/>
      <w:lvlText w:val=""/>
      <w:lvlJc w:val="left"/>
      <w:pPr>
        <w:ind w:left="1800" w:hanging="360"/>
      </w:pPr>
      <w:rPr>
        <w:rFonts w:ascii="Symbol" w:hAnsi="Symbol" w:hint="default"/>
        <w:color w:val="0096A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30"/>
  </w:num>
  <w:num w:numId="3">
    <w:abstractNumId w:val="0"/>
  </w:num>
  <w:num w:numId="4">
    <w:abstractNumId w:val="36"/>
  </w:num>
  <w:num w:numId="5">
    <w:abstractNumId w:val="1"/>
  </w:num>
  <w:num w:numId="6">
    <w:abstractNumId w:val="28"/>
  </w:num>
  <w:num w:numId="7">
    <w:abstractNumId w:val="24"/>
  </w:num>
  <w:num w:numId="8">
    <w:abstractNumId w:val="25"/>
  </w:num>
  <w:num w:numId="9">
    <w:abstractNumId w:val="27"/>
  </w:num>
  <w:num w:numId="10">
    <w:abstractNumId w:val="14"/>
  </w:num>
  <w:num w:numId="11">
    <w:abstractNumId w:val="12"/>
  </w:num>
  <w:num w:numId="12">
    <w:abstractNumId w:val="20"/>
  </w:num>
  <w:num w:numId="13">
    <w:abstractNumId w:val="5"/>
  </w:num>
  <w:num w:numId="14">
    <w:abstractNumId w:val="29"/>
  </w:num>
  <w:num w:numId="15">
    <w:abstractNumId w:val="23"/>
  </w:num>
  <w:num w:numId="16">
    <w:abstractNumId w:val="6"/>
  </w:num>
  <w:num w:numId="17">
    <w:abstractNumId w:val="33"/>
  </w:num>
  <w:num w:numId="18">
    <w:abstractNumId w:val="22"/>
  </w:num>
  <w:num w:numId="19">
    <w:abstractNumId w:val="26"/>
  </w:num>
  <w:num w:numId="20">
    <w:abstractNumId w:val="37"/>
  </w:num>
  <w:num w:numId="21">
    <w:abstractNumId w:val="31"/>
  </w:num>
  <w:num w:numId="22">
    <w:abstractNumId w:val="8"/>
  </w:num>
  <w:num w:numId="23">
    <w:abstractNumId w:val="32"/>
  </w:num>
  <w:num w:numId="24">
    <w:abstractNumId w:val="18"/>
  </w:num>
  <w:num w:numId="25">
    <w:abstractNumId w:val="4"/>
  </w:num>
  <w:num w:numId="26">
    <w:abstractNumId w:val="17"/>
  </w:num>
  <w:num w:numId="27">
    <w:abstractNumId w:val="34"/>
  </w:num>
  <w:num w:numId="28">
    <w:abstractNumId w:val="21"/>
  </w:num>
  <w:num w:numId="29">
    <w:abstractNumId w:val="10"/>
  </w:num>
  <w:num w:numId="30">
    <w:abstractNumId w:val="16"/>
  </w:num>
  <w:num w:numId="31">
    <w:abstractNumId w:val="2"/>
  </w:num>
  <w:num w:numId="32">
    <w:abstractNumId w:val="11"/>
  </w:num>
  <w:num w:numId="33">
    <w:abstractNumId w:val="13"/>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8"/>
  </w:num>
  <w:num w:numId="38">
    <w:abstractNumId w:val="15"/>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99"/>
    <w:rsid w:val="000122E8"/>
    <w:rsid w:val="00013BF9"/>
    <w:rsid w:val="00020223"/>
    <w:rsid w:val="00020574"/>
    <w:rsid w:val="00033038"/>
    <w:rsid w:val="0003628E"/>
    <w:rsid w:val="00042FB6"/>
    <w:rsid w:val="000457C7"/>
    <w:rsid w:val="00046FB8"/>
    <w:rsid w:val="0005167A"/>
    <w:rsid w:val="00061D84"/>
    <w:rsid w:val="00063606"/>
    <w:rsid w:val="000718E8"/>
    <w:rsid w:val="00080437"/>
    <w:rsid w:val="00080B29"/>
    <w:rsid w:val="000819D5"/>
    <w:rsid w:val="0009157A"/>
    <w:rsid w:val="000A756A"/>
    <w:rsid w:val="000C0E2A"/>
    <w:rsid w:val="000C6FEE"/>
    <w:rsid w:val="000D4600"/>
    <w:rsid w:val="000F192C"/>
    <w:rsid w:val="000F2A99"/>
    <w:rsid w:val="000F392F"/>
    <w:rsid w:val="000F3F9A"/>
    <w:rsid w:val="000F4D3D"/>
    <w:rsid w:val="00113827"/>
    <w:rsid w:val="00133F42"/>
    <w:rsid w:val="00135CB6"/>
    <w:rsid w:val="00135CC6"/>
    <w:rsid w:val="001411D4"/>
    <w:rsid w:val="00142ADA"/>
    <w:rsid w:val="001444B1"/>
    <w:rsid w:val="0014660F"/>
    <w:rsid w:val="00146891"/>
    <w:rsid w:val="001714C7"/>
    <w:rsid w:val="00177D34"/>
    <w:rsid w:val="00182339"/>
    <w:rsid w:val="0018406D"/>
    <w:rsid w:val="001872EA"/>
    <w:rsid w:val="001A3AC7"/>
    <w:rsid w:val="001A4064"/>
    <w:rsid w:val="001B0D3D"/>
    <w:rsid w:val="001B3237"/>
    <w:rsid w:val="001B6E49"/>
    <w:rsid w:val="001C02F5"/>
    <w:rsid w:val="001C43C0"/>
    <w:rsid w:val="001C4D72"/>
    <w:rsid w:val="001C55B7"/>
    <w:rsid w:val="001D0279"/>
    <w:rsid w:val="001D2DDE"/>
    <w:rsid w:val="001F1500"/>
    <w:rsid w:val="001F7834"/>
    <w:rsid w:val="001F7A18"/>
    <w:rsid w:val="002053CC"/>
    <w:rsid w:val="002136B3"/>
    <w:rsid w:val="00215E2E"/>
    <w:rsid w:val="00231DB9"/>
    <w:rsid w:val="0023424E"/>
    <w:rsid w:val="0024219A"/>
    <w:rsid w:val="00246363"/>
    <w:rsid w:val="0027718A"/>
    <w:rsid w:val="00280A7C"/>
    <w:rsid w:val="002848E5"/>
    <w:rsid w:val="002A2F83"/>
    <w:rsid w:val="002B11AC"/>
    <w:rsid w:val="002E0180"/>
    <w:rsid w:val="002E23EB"/>
    <w:rsid w:val="002E277D"/>
    <w:rsid w:val="002F3418"/>
    <w:rsid w:val="002F4772"/>
    <w:rsid w:val="0030496A"/>
    <w:rsid w:val="003139F9"/>
    <w:rsid w:val="00316ADD"/>
    <w:rsid w:val="00320F58"/>
    <w:rsid w:val="003263F8"/>
    <w:rsid w:val="00335B50"/>
    <w:rsid w:val="003450F6"/>
    <w:rsid w:val="00355C08"/>
    <w:rsid w:val="00360FB4"/>
    <w:rsid w:val="00385246"/>
    <w:rsid w:val="003A1C8C"/>
    <w:rsid w:val="003B3FC6"/>
    <w:rsid w:val="003B70BA"/>
    <w:rsid w:val="003B733F"/>
    <w:rsid w:val="003C72B1"/>
    <w:rsid w:val="003D0E96"/>
    <w:rsid w:val="003D1E86"/>
    <w:rsid w:val="003D2329"/>
    <w:rsid w:val="003E56AC"/>
    <w:rsid w:val="003E768A"/>
    <w:rsid w:val="003F6121"/>
    <w:rsid w:val="004030CC"/>
    <w:rsid w:val="0042333E"/>
    <w:rsid w:val="0043195D"/>
    <w:rsid w:val="004342FA"/>
    <w:rsid w:val="00434BDF"/>
    <w:rsid w:val="00441502"/>
    <w:rsid w:val="00446457"/>
    <w:rsid w:val="00450623"/>
    <w:rsid w:val="00451657"/>
    <w:rsid w:val="004703E9"/>
    <w:rsid w:val="00470777"/>
    <w:rsid w:val="004737FF"/>
    <w:rsid w:val="00473B76"/>
    <w:rsid w:val="004868D5"/>
    <w:rsid w:val="004B59D5"/>
    <w:rsid w:val="004B7B7A"/>
    <w:rsid w:val="004C708C"/>
    <w:rsid w:val="004D461B"/>
    <w:rsid w:val="004D7ADF"/>
    <w:rsid w:val="004E0B98"/>
    <w:rsid w:val="004E1105"/>
    <w:rsid w:val="004E24E9"/>
    <w:rsid w:val="004E64E2"/>
    <w:rsid w:val="004F2B99"/>
    <w:rsid w:val="004F3585"/>
    <w:rsid w:val="005000D5"/>
    <w:rsid w:val="0050401F"/>
    <w:rsid w:val="00513D36"/>
    <w:rsid w:val="00523922"/>
    <w:rsid w:val="00524D1F"/>
    <w:rsid w:val="00526117"/>
    <w:rsid w:val="0053446E"/>
    <w:rsid w:val="00543237"/>
    <w:rsid w:val="0054367E"/>
    <w:rsid w:val="00546E1D"/>
    <w:rsid w:val="00547546"/>
    <w:rsid w:val="00551F12"/>
    <w:rsid w:val="00556DD9"/>
    <w:rsid w:val="00576BDB"/>
    <w:rsid w:val="0058084B"/>
    <w:rsid w:val="00595199"/>
    <w:rsid w:val="00596AAA"/>
    <w:rsid w:val="005A0D98"/>
    <w:rsid w:val="005A3F2B"/>
    <w:rsid w:val="005B1B77"/>
    <w:rsid w:val="005B45CE"/>
    <w:rsid w:val="005D32CF"/>
    <w:rsid w:val="005F0CD0"/>
    <w:rsid w:val="005F2101"/>
    <w:rsid w:val="005F3503"/>
    <w:rsid w:val="005F3B44"/>
    <w:rsid w:val="005F4215"/>
    <w:rsid w:val="0060369B"/>
    <w:rsid w:val="006155B1"/>
    <w:rsid w:val="00617A20"/>
    <w:rsid w:val="00621050"/>
    <w:rsid w:val="00623441"/>
    <w:rsid w:val="006336C5"/>
    <w:rsid w:val="00644B31"/>
    <w:rsid w:val="00671D94"/>
    <w:rsid w:val="00671E9F"/>
    <w:rsid w:val="00684DE2"/>
    <w:rsid w:val="006960F3"/>
    <w:rsid w:val="006A450E"/>
    <w:rsid w:val="006A6815"/>
    <w:rsid w:val="006B49AD"/>
    <w:rsid w:val="006C052A"/>
    <w:rsid w:val="006C59F6"/>
    <w:rsid w:val="006C686C"/>
    <w:rsid w:val="006D58C0"/>
    <w:rsid w:val="006D65B3"/>
    <w:rsid w:val="006E341B"/>
    <w:rsid w:val="00703524"/>
    <w:rsid w:val="0071475D"/>
    <w:rsid w:val="00715056"/>
    <w:rsid w:val="007241C1"/>
    <w:rsid w:val="0072634D"/>
    <w:rsid w:val="00731726"/>
    <w:rsid w:val="007401E3"/>
    <w:rsid w:val="007404DD"/>
    <w:rsid w:val="0074791C"/>
    <w:rsid w:val="0075286B"/>
    <w:rsid w:val="00754574"/>
    <w:rsid w:val="007640EA"/>
    <w:rsid w:val="00767F44"/>
    <w:rsid w:val="0078604A"/>
    <w:rsid w:val="00794BCD"/>
    <w:rsid w:val="007954FF"/>
    <w:rsid w:val="007A3223"/>
    <w:rsid w:val="007B5023"/>
    <w:rsid w:val="007D0AB8"/>
    <w:rsid w:val="007D7556"/>
    <w:rsid w:val="007E4198"/>
    <w:rsid w:val="007F2C1A"/>
    <w:rsid w:val="00800A02"/>
    <w:rsid w:val="00801760"/>
    <w:rsid w:val="00803485"/>
    <w:rsid w:val="00807CC3"/>
    <w:rsid w:val="00811528"/>
    <w:rsid w:val="00817231"/>
    <w:rsid w:val="008206D5"/>
    <w:rsid w:val="00820D4A"/>
    <w:rsid w:val="00833356"/>
    <w:rsid w:val="0083369D"/>
    <w:rsid w:val="00853362"/>
    <w:rsid w:val="00861DCA"/>
    <w:rsid w:val="00871C7F"/>
    <w:rsid w:val="00873EB5"/>
    <w:rsid w:val="00875A0F"/>
    <w:rsid w:val="00882DDE"/>
    <w:rsid w:val="00885121"/>
    <w:rsid w:val="00887D9D"/>
    <w:rsid w:val="00890700"/>
    <w:rsid w:val="008915FB"/>
    <w:rsid w:val="0089477D"/>
    <w:rsid w:val="008A2A88"/>
    <w:rsid w:val="008B63CD"/>
    <w:rsid w:val="008B7C57"/>
    <w:rsid w:val="008F1641"/>
    <w:rsid w:val="0090095C"/>
    <w:rsid w:val="00903000"/>
    <w:rsid w:val="00906931"/>
    <w:rsid w:val="00914352"/>
    <w:rsid w:val="00921704"/>
    <w:rsid w:val="00923EBD"/>
    <w:rsid w:val="0092410C"/>
    <w:rsid w:val="00924A80"/>
    <w:rsid w:val="00930C40"/>
    <w:rsid w:val="0093239D"/>
    <w:rsid w:val="00951E90"/>
    <w:rsid w:val="009524D4"/>
    <w:rsid w:val="009604D5"/>
    <w:rsid w:val="009756A0"/>
    <w:rsid w:val="00980878"/>
    <w:rsid w:val="00984A8F"/>
    <w:rsid w:val="009872F9"/>
    <w:rsid w:val="00993327"/>
    <w:rsid w:val="009B5CFF"/>
    <w:rsid w:val="009C1A5D"/>
    <w:rsid w:val="009D162C"/>
    <w:rsid w:val="009E4E1C"/>
    <w:rsid w:val="009F1FDF"/>
    <w:rsid w:val="009F6A15"/>
    <w:rsid w:val="00A03912"/>
    <w:rsid w:val="00A04170"/>
    <w:rsid w:val="00A06838"/>
    <w:rsid w:val="00A154A1"/>
    <w:rsid w:val="00A22940"/>
    <w:rsid w:val="00A23566"/>
    <w:rsid w:val="00A322C4"/>
    <w:rsid w:val="00A415F8"/>
    <w:rsid w:val="00A42E40"/>
    <w:rsid w:val="00A4632C"/>
    <w:rsid w:val="00A46B3C"/>
    <w:rsid w:val="00A50F0C"/>
    <w:rsid w:val="00A60A9D"/>
    <w:rsid w:val="00A74092"/>
    <w:rsid w:val="00A7795C"/>
    <w:rsid w:val="00A85BE4"/>
    <w:rsid w:val="00A87524"/>
    <w:rsid w:val="00A966A6"/>
    <w:rsid w:val="00A969E6"/>
    <w:rsid w:val="00A97C4C"/>
    <w:rsid w:val="00AA0337"/>
    <w:rsid w:val="00AB78E1"/>
    <w:rsid w:val="00AD46FB"/>
    <w:rsid w:val="00AE4529"/>
    <w:rsid w:val="00AE4679"/>
    <w:rsid w:val="00AF07E1"/>
    <w:rsid w:val="00AF1290"/>
    <w:rsid w:val="00B01478"/>
    <w:rsid w:val="00B10594"/>
    <w:rsid w:val="00B12841"/>
    <w:rsid w:val="00B171FF"/>
    <w:rsid w:val="00B20D99"/>
    <w:rsid w:val="00B2720C"/>
    <w:rsid w:val="00B34067"/>
    <w:rsid w:val="00B36963"/>
    <w:rsid w:val="00B43875"/>
    <w:rsid w:val="00B56076"/>
    <w:rsid w:val="00B70FD9"/>
    <w:rsid w:val="00B72F26"/>
    <w:rsid w:val="00B738A5"/>
    <w:rsid w:val="00B81EE8"/>
    <w:rsid w:val="00B84886"/>
    <w:rsid w:val="00B9792A"/>
    <w:rsid w:val="00BA200A"/>
    <w:rsid w:val="00BB2553"/>
    <w:rsid w:val="00BB2873"/>
    <w:rsid w:val="00BC031B"/>
    <w:rsid w:val="00BC3993"/>
    <w:rsid w:val="00BC50BC"/>
    <w:rsid w:val="00BC5612"/>
    <w:rsid w:val="00BE3560"/>
    <w:rsid w:val="00BE5E3A"/>
    <w:rsid w:val="00BE7884"/>
    <w:rsid w:val="00BF403C"/>
    <w:rsid w:val="00C057BC"/>
    <w:rsid w:val="00C07486"/>
    <w:rsid w:val="00C13939"/>
    <w:rsid w:val="00C156F4"/>
    <w:rsid w:val="00C16D4A"/>
    <w:rsid w:val="00C23523"/>
    <w:rsid w:val="00C41D89"/>
    <w:rsid w:val="00C45924"/>
    <w:rsid w:val="00C56D32"/>
    <w:rsid w:val="00C6360A"/>
    <w:rsid w:val="00C64E96"/>
    <w:rsid w:val="00C719CB"/>
    <w:rsid w:val="00C76A93"/>
    <w:rsid w:val="00C85F65"/>
    <w:rsid w:val="00C97B24"/>
    <w:rsid w:val="00C97C71"/>
    <w:rsid w:val="00CA53B8"/>
    <w:rsid w:val="00CB231A"/>
    <w:rsid w:val="00CB633C"/>
    <w:rsid w:val="00CC7C11"/>
    <w:rsid w:val="00CD064C"/>
    <w:rsid w:val="00CD317F"/>
    <w:rsid w:val="00CD33A1"/>
    <w:rsid w:val="00CD71B7"/>
    <w:rsid w:val="00CE2BA8"/>
    <w:rsid w:val="00CE4158"/>
    <w:rsid w:val="00CF68FF"/>
    <w:rsid w:val="00D12D36"/>
    <w:rsid w:val="00D14B2A"/>
    <w:rsid w:val="00D15A8B"/>
    <w:rsid w:val="00D353FE"/>
    <w:rsid w:val="00D62DCB"/>
    <w:rsid w:val="00D65931"/>
    <w:rsid w:val="00D80E57"/>
    <w:rsid w:val="00D943CB"/>
    <w:rsid w:val="00D97EC9"/>
    <w:rsid w:val="00DA4FB9"/>
    <w:rsid w:val="00DB13D0"/>
    <w:rsid w:val="00DB25BF"/>
    <w:rsid w:val="00DB44F5"/>
    <w:rsid w:val="00DB6436"/>
    <w:rsid w:val="00DC6FEE"/>
    <w:rsid w:val="00DC7101"/>
    <w:rsid w:val="00DE31F9"/>
    <w:rsid w:val="00DF6EA6"/>
    <w:rsid w:val="00E02306"/>
    <w:rsid w:val="00E10F51"/>
    <w:rsid w:val="00E31ECB"/>
    <w:rsid w:val="00E3270D"/>
    <w:rsid w:val="00E35998"/>
    <w:rsid w:val="00E44B57"/>
    <w:rsid w:val="00E553C0"/>
    <w:rsid w:val="00E57E9C"/>
    <w:rsid w:val="00E628C6"/>
    <w:rsid w:val="00E64E16"/>
    <w:rsid w:val="00E701CB"/>
    <w:rsid w:val="00E73E2D"/>
    <w:rsid w:val="00E77CE0"/>
    <w:rsid w:val="00E825DA"/>
    <w:rsid w:val="00E90028"/>
    <w:rsid w:val="00E968A4"/>
    <w:rsid w:val="00EA3A86"/>
    <w:rsid w:val="00EA4BB4"/>
    <w:rsid w:val="00EB2B9E"/>
    <w:rsid w:val="00EB47AD"/>
    <w:rsid w:val="00EC05AF"/>
    <w:rsid w:val="00EC2F48"/>
    <w:rsid w:val="00EE336B"/>
    <w:rsid w:val="00EE783F"/>
    <w:rsid w:val="00F07A64"/>
    <w:rsid w:val="00F102DD"/>
    <w:rsid w:val="00F250DB"/>
    <w:rsid w:val="00F27E47"/>
    <w:rsid w:val="00F368C7"/>
    <w:rsid w:val="00F37EBD"/>
    <w:rsid w:val="00F411A5"/>
    <w:rsid w:val="00F46888"/>
    <w:rsid w:val="00F509ED"/>
    <w:rsid w:val="00F52B2B"/>
    <w:rsid w:val="00F62E57"/>
    <w:rsid w:val="00F657AD"/>
    <w:rsid w:val="00F7468F"/>
    <w:rsid w:val="00F91258"/>
    <w:rsid w:val="00F968F9"/>
    <w:rsid w:val="00FA1EB9"/>
    <w:rsid w:val="00FB012C"/>
    <w:rsid w:val="00FB2F45"/>
    <w:rsid w:val="00FC0C56"/>
    <w:rsid w:val="00FC60FA"/>
    <w:rsid w:val="00FD0937"/>
    <w:rsid w:val="00FD24C8"/>
    <w:rsid w:val="00FD54B0"/>
    <w:rsid w:val="00FE0B24"/>
    <w:rsid w:val="00FE6D22"/>
    <w:rsid w:val="00F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7107"/>
  <w14:defaultImageDpi w14:val="32767"/>
  <w15:chartTrackingRefBased/>
  <w15:docId w15:val="{FBCD7FEE-E73D-4390-800F-695EBCC4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369B"/>
    <w:pPr>
      <w:widowControl w:val="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VAheading1">
    <w:name w:val="BVA heading 1"/>
    <w:basedOn w:val="Normal"/>
    <w:rsid w:val="00CD33A1"/>
    <w:pPr>
      <w:widowControl/>
      <w:autoSpaceDE w:val="0"/>
      <w:autoSpaceDN w:val="0"/>
      <w:adjustRightInd w:val="0"/>
      <w:spacing w:after="480"/>
      <w:ind w:firstLine="437"/>
    </w:pPr>
    <w:rPr>
      <w:rFonts w:ascii="Arial" w:hAnsi="Arial" w:cs="Arial"/>
      <w:b/>
      <w:color w:val="005A63"/>
      <w:sz w:val="40"/>
      <w:szCs w:val="48"/>
      <w:lang w:val="en-GB"/>
    </w:rPr>
  </w:style>
  <w:style w:type="paragraph" w:customStyle="1" w:styleId="BVAheading2">
    <w:name w:val="BVA heading 2"/>
    <w:basedOn w:val="Normal"/>
    <w:rsid w:val="0060369B"/>
    <w:pPr>
      <w:widowControl/>
      <w:autoSpaceDE w:val="0"/>
      <w:autoSpaceDN w:val="0"/>
      <w:adjustRightInd w:val="0"/>
      <w:spacing w:after="120"/>
      <w:ind w:firstLine="437"/>
    </w:pPr>
    <w:rPr>
      <w:rFonts w:ascii="Arial" w:hAnsi="Arial" w:cs="Arial"/>
      <w:b/>
      <w:color w:val="0096A6"/>
      <w:sz w:val="26"/>
      <w:szCs w:val="24"/>
      <w:lang w:val="en-GB"/>
    </w:rPr>
  </w:style>
  <w:style w:type="paragraph" w:customStyle="1" w:styleId="BVAbodytext">
    <w:name w:val="BVA body text"/>
    <w:basedOn w:val="Normal"/>
    <w:qFormat/>
    <w:rsid w:val="0060369B"/>
    <w:pPr>
      <w:widowControl/>
      <w:autoSpaceDE w:val="0"/>
      <w:autoSpaceDN w:val="0"/>
      <w:adjustRightInd w:val="0"/>
      <w:ind w:left="426" w:right="365"/>
    </w:pPr>
    <w:rPr>
      <w:rFonts w:ascii="Arial" w:hAnsi="Arial" w:cs="Arial"/>
      <w:lang w:val="en-GB"/>
    </w:rPr>
  </w:style>
  <w:style w:type="paragraph" w:customStyle="1" w:styleId="BVAbullets">
    <w:name w:val="BVA bullets"/>
    <w:qFormat/>
    <w:rsid w:val="00B34067"/>
    <w:pPr>
      <w:numPr>
        <w:numId w:val="1"/>
      </w:numPr>
      <w:autoSpaceDE w:val="0"/>
      <w:autoSpaceDN w:val="0"/>
      <w:adjustRightInd w:val="0"/>
      <w:spacing w:after="60"/>
    </w:pPr>
    <w:rPr>
      <w:rFonts w:ascii="Arial" w:eastAsia="Arial" w:hAnsi="Arial"/>
      <w:sz w:val="22"/>
      <w:szCs w:val="22"/>
      <w:lang w:val="en-US"/>
    </w:rPr>
  </w:style>
  <w:style w:type="paragraph" w:styleId="Header">
    <w:name w:val="header"/>
    <w:basedOn w:val="Normal"/>
    <w:link w:val="HeaderChar"/>
    <w:uiPriority w:val="99"/>
    <w:unhideWhenUsed/>
    <w:rsid w:val="00CD33A1"/>
    <w:pPr>
      <w:tabs>
        <w:tab w:val="center" w:pos="4513"/>
        <w:tab w:val="right" w:pos="9026"/>
      </w:tabs>
    </w:pPr>
  </w:style>
  <w:style w:type="character" w:customStyle="1" w:styleId="HeaderChar">
    <w:name w:val="Header Char"/>
    <w:basedOn w:val="DefaultParagraphFont"/>
    <w:link w:val="Header"/>
    <w:uiPriority w:val="99"/>
    <w:rsid w:val="00CD33A1"/>
    <w:rPr>
      <w:sz w:val="22"/>
      <w:szCs w:val="22"/>
      <w:lang w:val="en-US"/>
    </w:rPr>
  </w:style>
  <w:style w:type="paragraph" w:styleId="Footer">
    <w:name w:val="footer"/>
    <w:basedOn w:val="Normal"/>
    <w:link w:val="FooterChar"/>
    <w:uiPriority w:val="99"/>
    <w:unhideWhenUsed/>
    <w:rsid w:val="00177D34"/>
    <w:pPr>
      <w:tabs>
        <w:tab w:val="center" w:pos="4513"/>
        <w:tab w:val="right" w:pos="9026"/>
      </w:tabs>
    </w:pPr>
  </w:style>
  <w:style w:type="character" w:customStyle="1" w:styleId="FooterChar">
    <w:name w:val="Footer Char"/>
    <w:basedOn w:val="DefaultParagraphFont"/>
    <w:link w:val="Footer"/>
    <w:uiPriority w:val="99"/>
    <w:rsid w:val="00177D34"/>
  </w:style>
  <w:style w:type="paragraph" w:styleId="BalloonText">
    <w:name w:val="Balloon Text"/>
    <w:basedOn w:val="Normal"/>
    <w:link w:val="BalloonTextChar"/>
    <w:uiPriority w:val="99"/>
    <w:semiHidden/>
    <w:unhideWhenUsed/>
    <w:rsid w:val="00BF40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03C"/>
    <w:rPr>
      <w:rFonts w:ascii="Times New Roman" w:hAnsi="Times New Roman" w:cs="Times New Roman"/>
      <w:color w:val="003E51"/>
      <w:sz w:val="18"/>
      <w:szCs w:val="18"/>
    </w:rPr>
  </w:style>
  <w:style w:type="paragraph" w:styleId="ListParagraph">
    <w:name w:val="List Paragraph"/>
    <w:basedOn w:val="Normal"/>
    <w:uiPriority w:val="34"/>
    <w:qFormat/>
    <w:rsid w:val="0060369B"/>
  </w:style>
  <w:style w:type="paragraph" w:customStyle="1" w:styleId="BVAboldgreenbodytext">
    <w:name w:val="BVA bold green body text"/>
    <w:basedOn w:val="Normal"/>
    <w:qFormat/>
    <w:rsid w:val="00CD33A1"/>
    <w:pPr>
      <w:widowControl/>
      <w:autoSpaceDE w:val="0"/>
      <w:autoSpaceDN w:val="0"/>
      <w:adjustRightInd w:val="0"/>
      <w:ind w:left="426" w:right="365"/>
    </w:pPr>
    <w:rPr>
      <w:rFonts w:ascii="Arial" w:hAnsi="Arial" w:cs="Arial"/>
      <w:b/>
      <w:color w:val="005A63"/>
      <w:lang w:val="en-GB"/>
    </w:rPr>
  </w:style>
  <w:style w:type="paragraph" w:customStyle="1" w:styleId="BVAlightgreenbodytext">
    <w:name w:val="BVA light green body text"/>
    <w:basedOn w:val="Normal"/>
    <w:rsid w:val="00CD33A1"/>
    <w:pPr>
      <w:widowControl/>
      <w:autoSpaceDE w:val="0"/>
      <w:autoSpaceDN w:val="0"/>
      <w:adjustRightInd w:val="0"/>
      <w:ind w:left="426" w:right="365"/>
    </w:pPr>
    <w:rPr>
      <w:rFonts w:ascii="Arial" w:hAnsi="Arial" w:cs="Arial"/>
      <w:color w:val="0096A6"/>
      <w:lang w:val="en-GB"/>
    </w:rPr>
  </w:style>
  <w:style w:type="paragraph" w:customStyle="1" w:styleId="BVAsecondarybullet">
    <w:name w:val="BVA secondary bullet"/>
    <w:basedOn w:val="ListParagraph"/>
    <w:qFormat/>
    <w:rsid w:val="005B45CE"/>
    <w:pPr>
      <w:widowControl/>
      <w:numPr>
        <w:numId w:val="5"/>
      </w:numPr>
      <w:spacing w:before="60"/>
      <w:ind w:left="993" w:hanging="284"/>
    </w:pPr>
    <w:rPr>
      <w:rFonts w:ascii="Arial" w:hAnsi="Arial" w:cs="Arial"/>
    </w:rPr>
  </w:style>
  <w:style w:type="paragraph" w:customStyle="1" w:styleId="BVAheading3">
    <w:name w:val="BVA heading 3"/>
    <w:basedOn w:val="BVAbodytext"/>
    <w:qFormat/>
    <w:rsid w:val="0042333E"/>
    <w:pPr>
      <w:ind w:left="0"/>
    </w:pPr>
    <w:rPr>
      <w:b/>
      <w:color w:val="005A63"/>
      <w:sz w:val="24"/>
    </w:rPr>
  </w:style>
  <w:style w:type="numbering" w:customStyle="1" w:styleId="Style1">
    <w:name w:val="Style1"/>
    <w:uiPriority w:val="99"/>
    <w:rsid w:val="00B34067"/>
    <w:pPr>
      <w:numPr>
        <w:numId w:val="7"/>
      </w:numPr>
    </w:pPr>
  </w:style>
  <w:style w:type="paragraph" w:customStyle="1" w:styleId="BVAnumberedlist">
    <w:name w:val="BVA numbered list"/>
    <w:basedOn w:val="ListParagraph"/>
    <w:qFormat/>
    <w:rsid w:val="00B34067"/>
    <w:pPr>
      <w:widowControl/>
      <w:numPr>
        <w:numId w:val="7"/>
      </w:numPr>
      <w:autoSpaceDE w:val="0"/>
      <w:autoSpaceDN w:val="0"/>
      <w:adjustRightInd w:val="0"/>
      <w:spacing w:after="60"/>
      <w:ind w:left="1080" w:right="363"/>
    </w:pPr>
    <w:rPr>
      <w:rFonts w:ascii="Arial" w:hAnsi="Arial" w:cs="Arial"/>
      <w:lang w:val="en-GB"/>
    </w:rPr>
  </w:style>
  <w:style w:type="paragraph" w:customStyle="1" w:styleId="BVAdate">
    <w:name w:val="BVA date"/>
    <w:basedOn w:val="BVAbodytext"/>
    <w:qFormat/>
    <w:rsid w:val="00B34067"/>
    <w:pPr>
      <w:spacing w:after="360"/>
      <w:ind w:left="425" w:right="363"/>
    </w:pPr>
  </w:style>
  <w:style w:type="character" w:styleId="Hyperlink">
    <w:name w:val="Hyperlink"/>
    <w:basedOn w:val="DefaultParagraphFont"/>
    <w:uiPriority w:val="99"/>
    <w:unhideWhenUsed/>
    <w:rsid w:val="001C43C0"/>
    <w:rPr>
      <w:color w:val="0563C1" w:themeColor="hyperlink"/>
      <w:u w:val="single"/>
    </w:rPr>
  </w:style>
  <w:style w:type="character" w:styleId="UnresolvedMention">
    <w:name w:val="Unresolved Mention"/>
    <w:basedOn w:val="DefaultParagraphFont"/>
    <w:uiPriority w:val="99"/>
    <w:rsid w:val="00E35998"/>
    <w:rPr>
      <w:color w:val="605E5C"/>
      <w:shd w:val="clear" w:color="auto" w:fill="E1DFDD"/>
    </w:rPr>
  </w:style>
  <w:style w:type="character" w:styleId="CommentReference">
    <w:name w:val="annotation reference"/>
    <w:basedOn w:val="DefaultParagraphFont"/>
    <w:uiPriority w:val="99"/>
    <w:semiHidden/>
    <w:unhideWhenUsed/>
    <w:rsid w:val="00FB2F45"/>
    <w:rPr>
      <w:sz w:val="16"/>
      <w:szCs w:val="16"/>
    </w:rPr>
  </w:style>
  <w:style w:type="paragraph" w:styleId="CommentText">
    <w:name w:val="annotation text"/>
    <w:basedOn w:val="Normal"/>
    <w:link w:val="CommentTextChar"/>
    <w:uiPriority w:val="99"/>
    <w:semiHidden/>
    <w:unhideWhenUsed/>
    <w:rsid w:val="00FB2F45"/>
    <w:rPr>
      <w:sz w:val="20"/>
      <w:szCs w:val="20"/>
    </w:rPr>
  </w:style>
  <w:style w:type="character" w:customStyle="1" w:styleId="CommentTextChar">
    <w:name w:val="Comment Text Char"/>
    <w:basedOn w:val="DefaultParagraphFont"/>
    <w:link w:val="CommentText"/>
    <w:uiPriority w:val="99"/>
    <w:semiHidden/>
    <w:rsid w:val="00FB2F45"/>
    <w:rPr>
      <w:sz w:val="20"/>
      <w:szCs w:val="20"/>
      <w:lang w:val="en-US"/>
    </w:rPr>
  </w:style>
  <w:style w:type="paragraph" w:styleId="CommentSubject">
    <w:name w:val="annotation subject"/>
    <w:basedOn w:val="CommentText"/>
    <w:next w:val="CommentText"/>
    <w:link w:val="CommentSubjectChar"/>
    <w:uiPriority w:val="99"/>
    <w:semiHidden/>
    <w:unhideWhenUsed/>
    <w:rsid w:val="00FB2F45"/>
    <w:rPr>
      <w:b/>
      <w:bCs/>
    </w:rPr>
  </w:style>
  <w:style w:type="character" w:customStyle="1" w:styleId="CommentSubjectChar">
    <w:name w:val="Comment Subject Char"/>
    <w:basedOn w:val="CommentTextChar"/>
    <w:link w:val="CommentSubject"/>
    <w:uiPriority w:val="99"/>
    <w:semiHidden/>
    <w:rsid w:val="00FB2F45"/>
    <w:rPr>
      <w:b/>
      <w:bCs/>
      <w:sz w:val="20"/>
      <w:szCs w:val="20"/>
      <w:lang w:val="en-US"/>
    </w:rPr>
  </w:style>
  <w:style w:type="character" w:styleId="FollowedHyperlink">
    <w:name w:val="FollowedHyperlink"/>
    <w:basedOn w:val="DefaultParagraphFont"/>
    <w:uiPriority w:val="99"/>
    <w:semiHidden/>
    <w:unhideWhenUsed/>
    <w:rsid w:val="009F6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etsustain.org/resources/vet-practice-check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d\AppData\Local\Packages\Microsoft.MicrosoftEdge_8wekyb3d8bbwe\TempState\Downloads\BVA%20Meeting%20minutes%202019%20v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073A-9E47-45F6-A108-6784FC04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BVA Meeting minutes 2019 v2 (1).dotx</Template>
  <TotalTime>139</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Davies (BVA)</dc:creator>
  <cp:keywords/>
  <dc:description/>
  <cp:lastModifiedBy>Hayley Atkin (BVA)</cp:lastModifiedBy>
  <cp:revision>5</cp:revision>
  <cp:lastPrinted>2019-06-13T06:21:00Z</cp:lastPrinted>
  <dcterms:created xsi:type="dcterms:W3CDTF">2021-05-14T11:35:00Z</dcterms:created>
  <dcterms:modified xsi:type="dcterms:W3CDTF">2021-05-17T08:22:00Z</dcterms:modified>
</cp:coreProperties>
</file>